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0462" w14:textId="77777777" w:rsidR="00C62939" w:rsidRDefault="00C62939" w:rsidP="006B2721">
      <w:pPr>
        <w:widowControl w:val="0"/>
        <w:suppressAutoHyphens/>
        <w:rPr>
          <w:rFonts w:ascii="Arial" w:eastAsia="Times New Roman" w:hAnsi="Arial" w:cs="Arial"/>
          <w:b/>
          <w:sz w:val="22"/>
          <w:szCs w:val="22"/>
        </w:rPr>
      </w:pPr>
    </w:p>
    <w:p w14:paraId="5229E9CF" w14:textId="628A7227" w:rsidR="00120B74" w:rsidRDefault="00120B74" w:rsidP="00120B74">
      <w:pPr>
        <w:widowControl w:val="0"/>
        <w:suppressAutoHyphens/>
        <w:rPr>
          <w:rFonts w:ascii="Times New Roman" w:eastAsia="Times New Roman" w:hAnsi="Times New Roman"/>
          <w:szCs w:val="20"/>
          <w:lang w:val="es-MX"/>
        </w:rPr>
      </w:pPr>
    </w:p>
    <w:p w14:paraId="744A39FA" w14:textId="77777777" w:rsidR="004C6815" w:rsidRDefault="004C6815" w:rsidP="00120B74">
      <w:pPr>
        <w:widowControl w:val="0"/>
        <w:suppressAutoHyphens/>
        <w:rPr>
          <w:rFonts w:ascii="Times New Roman" w:eastAsia="Times New Roman" w:hAnsi="Times New Roman"/>
          <w:szCs w:val="20"/>
          <w:lang w:val="es-MX"/>
        </w:rPr>
      </w:pPr>
    </w:p>
    <w:p w14:paraId="2CFB8B9C" w14:textId="529A592E" w:rsidR="00120B74" w:rsidRPr="004C6815" w:rsidRDefault="007B3456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CO" w:eastAsia="es-CO"/>
        </w:rPr>
      </w:pPr>
      <w:r>
        <w:rPr>
          <w:rFonts w:ascii="Arial" w:eastAsia="Times New Roman" w:hAnsi="Arial" w:cs="Arial"/>
          <w:lang w:val="es-CO" w:eastAsia="es-CO"/>
        </w:rPr>
        <w:t xml:space="preserve">San José de Cúcuta, </w:t>
      </w:r>
      <w:r w:rsidR="003D4F46">
        <w:rPr>
          <w:rFonts w:ascii="Arial" w:eastAsia="Times New Roman" w:hAnsi="Arial" w:cs="Arial"/>
          <w:lang w:val="es-CO" w:eastAsia="es-CO"/>
        </w:rPr>
        <w:t>septiembre 1</w:t>
      </w:r>
      <w:r w:rsidR="00CE30FF">
        <w:rPr>
          <w:rFonts w:ascii="Arial" w:eastAsia="Times New Roman" w:hAnsi="Arial" w:cs="Arial"/>
          <w:lang w:val="es-CO" w:eastAsia="es-CO"/>
        </w:rPr>
        <w:t>3</w:t>
      </w:r>
      <w:r w:rsidR="00120B74" w:rsidRPr="004C6815">
        <w:rPr>
          <w:rFonts w:ascii="Arial" w:eastAsia="Times New Roman" w:hAnsi="Arial" w:cs="Arial"/>
          <w:lang w:val="es-CO" w:eastAsia="es-CO"/>
        </w:rPr>
        <w:t xml:space="preserve"> de 202</w:t>
      </w:r>
      <w:r w:rsidR="00EF4E02">
        <w:rPr>
          <w:rFonts w:ascii="Arial" w:eastAsia="Times New Roman" w:hAnsi="Arial" w:cs="Arial"/>
          <w:lang w:val="es-CO" w:eastAsia="es-CO"/>
        </w:rPr>
        <w:t>2</w:t>
      </w:r>
    </w:p>
    <w:p w14:paraId="4927983E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CO" w:eastAsia="es-CO"/>
        </w:rPr>
      </w:pPr>
    </w:p>
    <w:p w14:paraId="0F0861B0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CO" w:eastAsia="es-CO"/>
        </w:rPr>
      </w:pPr>
    </w:p>
    <w:p w14:paraId="4F984446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CO" w:eastAsia="es-CO"/>
        </w:rPr>
      </w:pPr>
    </w:p>
    <w:p w14:paraId="1F801922" w14:textId="54E0318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CO" w:eastAsia="es-CO"/>
        </w:rPr>
      </w:pPr>
      <w:r w:rsidRPr="004C6815">
        <w:rPr>
          <w:rFonts w:ascii="Arial" w:eastAsia="Times New Roman" w:hAnsi="Arial" w:cs="Arial"/>
          <w:lang w:val="es-CO" w:eastAsia="es-CO"/>
        </w:rPr>
        <w:t xml:space="preserve">Doctora </w:t>
      </w:r>
    </w:p>
    <w:p w14:paraId="37D8EDB9" w14:textId="40963306" w:rsidR="004C6815" w:rsidRPr="004C6815" w:rsidRDefault="004C6815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lang w:val="es-CO" w:eastAsia="es-CO"/>
        </w:rPr>
      </w:pPr>
      <w:r w:rsidRPr="004C6815">
        <w:rPr>
          <w:rFonts w:ascii="Arial" w:eastAsia="Times New Roman" w:hAnsi="Arial" w:cs="Arial"/>
          <w:b/>
          <w:bCs/>
          <w:lang w:val="es-CO" w:eastAsia="es-CO"/>
        </w:rPr>
        <w:t>EDNA CAROLI</w:t>
      </w:r>
      <w:r w:rsidR="00F427A9">
        <w:rPr>
          <w:rFonts w:ascii="Arial" w:eastAsia="Times New Roman" w:hAnsi="Arial" w:cs="Arial"/>
          <w:b/>
          <w:bCs/>
          <w:lang w:val="es-CO" w:eastAsia="es-CO"/>
        </w:rPr>
        <w:t>NA</w:t>
      </w:r>
      <w:r w:rsidRPr="004C6815">
        <w:rPr>
          <w:rFonts w:ascii="Arial" w:eastAsia="Times New Roman" w:hAnsi="Arial" w:cs="Arial"/>
          <w:b/>
          <w:bCs/>
          <w:lang w:val="es-CO" w:eastAsia="es-CO"/>
        </w:rPr>
        <w:t xml:space="preserve"> JOYA NUÑEZ</w:t>
      </w:r>
    </w:p>
    <w:p w14:paraId="0C0CDCD3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CO" w:eastAsia="es-CO"/>
        </w:rPr>
      </w:pPr>
      <w:r w:rsidRPr="004C6815">
        <w:rPr>
          <w:rFonts w:ascii="Arial" w:eastAsia="Times New Roman" w:hAnsi="Arial" w:cs="Arial"/>
          <w:lang w:val="es-CO" w:eastAsia="es-CO"/>
        </w:rPr>
        <w:t>Secretaria General</w:t>
      </w:r>
    </w:p>
    <w:p w14:paraId="64805175" w14:textId="0A9B0A05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CO" w:eastAsia="es-CO"/>
        </w:rPr>
      </w:pPr>
      <w:r w:rsidRPr="004C6815">
        <w:rPr>
          <w:rFonts w:ascii="Arial" w:eastAsia="Times New Roman" w:hAnsi="Arial" w:cs="Arial"/>
          <w:lang w:val="es-CO" w:eastAsia="es-CO"/>
        </w:rPr>
        <w:t>Gobernación</w:t>
      </w:r>
      <w:r w:rsidR="004C6815" w:rsidRPr="004C6815">
        <w:rPr>
          <w:rFonts w:ascii="Arial" w:eastAsia="Times New Roman" w:hAnsi="Arial" w:cs="Arial"/>
          <w:lang w:val="es-CO" w:eastAsia="es-CO"/>
        </w:rPr>
        <w:t xml:space="preserve"> Norte de Santander</w:t>
      </w:r>
    </w:p>
    <w:p w14:paraId="593461C9" w14:textId="2A0784E7" w:rsidR="004C6815" w:rsidRPr="004C6815" w:rsidRDefault="004C6815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CO" w:eastAsia="es-CO"/>
        </w:rPr>
      </w:pPr>
      <w:r w:rsidRPr="004C6815">
        <w:rPr>
          <w:rFonts w:ascii="Arial" w:eastAsia="Times New Roman" w:hAnsi="Arial" w:cs="Arial"/>
          <w:lang w:val="es-CO" w:eastAsia="es-CO"/>
        </w:rPr>
        <w:t>La ciudad</w:t>
      </w:r>
    </w:p>
    <w:p w14:paraId="29C1E84C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CO" w:eastAsia="es-CO"/>
        </w:rPr>
      </w:pPr>
    </w:p>
    <w:p w14:paraId="0EF96994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CO" w:eastAsia="es-CO"/>
        </w:rPr>
      </w:pPr>
    </w:p>
    <w:p w14:paraId="11540E90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CO" w:eastAsia="es-CO"/>
        </w:rPr>
      </w:pPr>
    </w:p>
    <w:p w14:paraId="60BF5BD7" w14:textId="22614425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CO" w:eastAsia="es-CO"/>
        </w:rPr>
      </w:pPr>
      <w:r w:rsidRPr="004C6815">
        <w:rPr>
          <w:rFonts w:ascii="Arial" w:eastAsia="Times New Roman" w:hAnsi="Arial" w:cs="Arial"/>
          <w:lang w:val="es-CO" w:eastAsia="es-CO"/>
        </w:rPr>
        <w:t xml:space="preserve">Asunto:  Informe </w:t>
      </w:r>
      <w:r w:rsidR="002D11BC">
        <w:rPr>
          <w:rFonts w:ascii="Arial" w:eastAsia="Times New Roman" w:hAnsi="Arial" w:cs="Arial"/>
          <w:lang w:val="es-CO" w:eastAsia="es-CO"/>
        </w:rPr>
        <w:t>2</w:t>
      </w:r>
      <w:r w:rsidRPr="004C6815">
        <w:rPr>
          <w:rFonts w:ascii="Arial" w:eastAsia="Times New Roman" w:hAnsi="Arial" w:cs="Arial"/>
          <w:lang w:val="es-CO" w:eastAsia="es-CO"/>
        </w:rPr>
        <w:t xml:space="preserve"> trimestre de 202</w:t>
      </w:r>
      <w:r w:rsidR="00EF4E02">
        <w:rPr>
          <w:rFonts w:ascii="Arial" w:eastAsia="Times New Roman" w:hAnsi="Arial" w:cs="Arial"/>
          <w:lang w:val="es-CO" w:eastAsia="es-CO"/>
        </w:rPr>
        <w:t>2</w:t>
      </w:r>
    </w:p>
    <w:p w14:paraId="2833236B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CO" w:eastAsia="en-US"/>
        </w:rPr>
      </w:pPr>
    </w:p>
    <w:p w14:paraId="4CE29151" w14:textId="2B3FCC7D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 w:rsidRPr="004C6815">
        <w:rPr>
          <w:rFonts w:ascii="Arial" w:eastAsia="Calibri" w:hAnsi="Arial" w:cs="Arial"/>
          <w:lang w:val="es-MX" w:eastAsia="en-US"/>
        </w:rPr>
        <w:t>Por medio del presente, me permito adjuntar informe del</w:t>
      </w:r>
      <w:r w:rsidR="00DA3D10" w:rsidRPr="004C6815">
        <w:rPr>
          <w:rFonts w:ascii="Arial" w:eastAsia="Calibri" w:hAnsi="Arial" w:cs="Arial"/>
          <w:lang w:val="es-MX" w:eastAsia="en-US"/>
        </w:rPr>
        <w:t xml:space="preserve"> </w:t>
      </w:r>
      <w:r w:rsidR="00892929">
        <w:rPr>
          <w:rFonts w:ascii="Arial" w:eastAsia="Calibri" w:hAnsi="Arial" w:cs="Arial"/>
          <w:lang w:val="es-MX" w:eastAsia="en-US"/>
        </w:rPr>
        <w:t>segundo</w:t>
      </w:r>
      <w:r w:rsidRPr="004C6815">
        <w:rPr>
          <w:rFonts w:ascii="Arial" w:eastAsia="Calibri" w:hAnsi="Arial" w:cs="Arial"/>
          <w:lang w:val="es-MX" w:eastAsia="en-US"/>
        </w:rPr>
        <w:t xml:space="preserve"> trimestre de 202</w:t>
      </w:r>
      <w:r w:rsidR="00EF4E02">
        <w:rPr>
          <w:rFonts w:ascii="Arial" w:eastAsia="Calibri" w:hAnsi="Arial" w:cs="Arial"/>
          <w:lang w:val="es-MX" w:eastAsia="en-US"/>
        </w:rPr>
        <w:t>2</w:t>
      </w:r>
      <w:r w:rsidRPr="004C6815">
        <w:rPr>
          <w:rFonts w:ascii="Arial" w:eastAsia="Calibri" w:hAnsi="Arial" w:cs="Arial"/>
          <w:lang w:val="es-MX" w:eastAsia="en-US"/>
        </w:rPr>
        <w:t xml:space="preserve">, comprendido entre el 1 de </w:t>
      </w:r>
      <w:r w:rsidR="00892929">
        <w:rPr>
          <w:rFonts w:ascii="Arial" w:eastAsia="Calibri" w:hAnsi="Arial" w:cs="Arial"/>
          <w:lang w:val="es-MX" w:eastAsia="en-US"/>
        </w:rPr>
        <w:t>abril</w:t>
      </w:r>
      <w:r w:rsidRPr="004C6815">
        <w:rPr>
          <w:rFonts w:ascii="Arial" w:eastAsia="Calibri" w:hAnsi="Arial" w:cs="Arial"/>
          <w:lang w:val="es-MX" w:eastAsia="en-US"/>
        </w:rPr>
        <w:t xml:space="preserve"> al 3</w:t>
      </w:r>
      <w:r w:rsidR="00892929">
        <w:rPr>
          <w:rFonts w:ascii="Arial" w:eastAsia="Calibri" w:hAnsi="Arial" w:cs="Arial"/>
          <w:lang w:val="es-MX" w:eastAsia="en-US"/>
        </w:rPr>
        <w:t>0</w:t>
      </w:r>
      <w:r w:rsidRPr="004C6815">
        <w:rPr>
          <w:rFonts w:ascii="Arial" w:eastAsia="Calibri" w:hAnsi="Arial" w:cs="Arial"/>
          <w:lang w:val="es-MX" w:eastAsia="en-US"/>
        </w:rPr>
        <w:t xml:space="preserve"> de </w:t>
      </w:r>
      <w:r w:rsidR="00892929">
        <w:rPr>
          <w:rFonts w:ascii="Arial" w:eastAsia="Calibri" w:hAnsi="Arial" w:cs="Arial"/>
          <w:lang w:val="es-MX" w:eastAsia="en-US"/>
        </w:rPr>
        <w:t>junio</w:t>
      </w:r>
      <w:r w:rsidR="00DA3D10" w:rsidRPr="004C6815">
        <w:rPr>
          <w:rFonts w:ascii="Arial" w:eastAsia="Calibri" w:hAnsi="Arial" w:cs="Arial"/>
          <w:lang w:val="es-MX" w:eastAsia="en-US"/>
        </w:rPr>
        <w:t xml:space="preserve"> de 202</w:t>
      </w:r>
      <w:r w:rsidR="00EF4E02">
        <w:rPr>
          <w:rFonts w:ascii="Arial" w:eastAsia="Calibri" w:hAnsi="Arial" w:cs="Arial"/>
          <w:lang w:val="es-MX" w:eastAsia="en-US"/>
        </w:rPr>
        <w:t>2</w:t>
      </w:r>
      <w:r w:rsidR="00DA3D10" w:rsidRPr="004C6815">
        <w:rPr>
          <w:rFonts w:ascii="Arial" w:eastAsia="Calibri" w:hAnsi="Arial" w:cs="Arial"/>
          <w:lang w:val="es-MX" w:eastAsia="en-US"/>
        </w:rPr>
        <w:t>,</w:t>
      </w:r>
      <w:r w:rsidRPr="004C6815">
        <w:rPr>
          <w:rFonts w:ascii="Arial" w:eastAsia="Calibri" w:hAnsi="Arial" w:cs="Arial"/>
          <w:lang w:val="es-MX" w:eastAsia="en-US"/>
        </w:rPr>
        <w:t xml:space="preserve"> de las </w:t>
      </w:r>
      <w:r w:rsidR="00DA3D10" w:rsidRPr="004C6815">
        <w:rPr>
          <w:rFonts w:ascii="Arial" w:eastAsia="Calibri" w:hAnsi="Arial" w:cs="Arial"/>
          <w:lang w:val="es-MX" w:eastAsia="en-US"/>
        </w:rPr>
        <w:t>PQRSD</w:t>
      </w:r>
      <w:r w:rsidRPr="004C6815">
        <w:rPr>
          <w:rFonts w:ascii="Arial" w:eastAsia="Calibri" w:hAnsi="Arial" w:cs="Arial"/>
          <w:lang w:val="es-MX" w:eastAsia="en-US"/>
        </w:rPr>
        <w:t xml:space="preserve"> recibidas y tramitadas ante el Nivel Central de la Gobernación de Norte de Santander.</w:t>
      </w:r>
    </w:p>
    <w:p w14:paraId="2AEDBB46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7D364704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 w:rsidRPr="004C6815">
        <w:rPr>
          <w:rFonts w:ascii="Arial" w:eastAsia="Calibri" w:hAnsi="Arial" w:cs="Arial"/>
          <w:lang w:val="es-MX" w:eastAsia="en-US"/>
        </w:rPr>
        <w:t>Sin otro particular,</w:t>
      </w:r>
    </w:p>
    <w:p w14:paraId="264F5572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4C8DCCF5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76FCA4F9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 w:rsidRPr="004C6815">
        <w:rPr>
          <w:rFonts w:ascii="Arial" w:eastAsia="Calibri" w:hAnsi="Arial" w:cs="Arial"/>
          <w:lang w:val="es-MX" w:eastAsia="en-US"/>
        </w:rPr>
        <w:t>Atentamente,</w:t>
      </w:r>
    </w:p>
    <w:p w14:paraId="5551D9B8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401A4C06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4BE35666" w14:textId="64CB338D" w:rsidR="00120B74" w:rsidRPr="004C6815" w:rsidRDefault="00CB6E53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 w:rsidRPr="00F5708A">
        <w:rPr>
          <w:noProof/>
          <w:lang w:val="es-CO" w:eastAsia="es-CO"/>
        </w:rPr>
        <w:drawing>
          <wp:anchor distT="0" distB="0" distL="114300" distR="114300" simplePos="0" relativeHeight="251659264" behindDoc="1" locked="0" layoutInCell="1" allowOverlap="1" wp14:anchorId="3F84215E" wp14:editId="4AFE580B">
            <wp:simplePos x="0" y="0"/>
            <wp:positionH relativeFrom="margin">
              <wp:align>left</wp:align>
            </wp:positionH>
            <wp:positionV relativeFrom="page">
              <wp:posOffset>6067425</wp:posOffset>
            </wp:positionV>
            <wp:extent cx="1757009" cy="5238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09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17800" w14:textId="68A032D6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0E4570A5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lang w:val="es-MX" w:eastAsia="en-US"/>
        </w:rPr>
      </w:pPr>
      <w:r w:rsidRPr="004C6815">
        <w:rPr>
          <w:rFonts w:ascii="Arial" w:eastAsia="Calibri" w:hAnsi="Arial" w:cs="Arial"/>
          <w:b/>
          <w:bCs/>
          <w:lang w:val="es-MX" w:eastAsia="en-US"/>
        </w:rPr>
        <w:t>MYRIAM JUDITH LIZARAZO O.</w:t>
      </w:r>
    </w:p>
    <w:p w14:paraId="18FF18D9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 w:rsidRPr="004C6815">
        <w:rPr>
          <w:rFonts w:ascii="Arial" w:eastAsia="Calibri" w:hAnsi="Arial" w:cs="Arial"/>
          <w:lang w:val="es-MX" w:eastAsia="en-US"/>
        </w:rPr>
        <w:t>Profesional Trámites y Servicios</w:t>
      </w:r>
    </w:p>
    <w:p w14:paraId="11E8698F" w14:textId="51983BB9" w:rsidR="00120B74" w:rsidRPr="004C6815" w:rsidRDefault="00120B74" w:rsidP="00120B74">
      <w:pPr>
        <w:widowControl w:val="0"/>
        <w:suppressAutoHyphens/>
        <w:rPr>
          <w:rFonts w:ascii="Arial" w:eastAsia="Times New Roman" w:hAnsi="Arial" w:cs="Arial"/>
          <w:b/>
          <w:sz w:val="22"/>
          <w:szCs w:val="22"/>
        </w:rPr>
      </w:pPr>
    </w:p>
    <w:p w14:paraId="130B37A9" w14:textId="77777777" w:rsidR="00B722BA" w:rsidRDefault="00B722BA" w:rsidP="00120B74">
      <w:pPr>
        <w:widowControl w:val="0"/>
        <w:suppressAutoHyphens/>
        <w:rPr>
          <w:rFonts w:ascii="Arial" w:eastAsia="Times New Roman" w:hAnsi="Arial" w:cs="Arial"/>
          <w:sz w:val="22"/>
          <w:szCs w:val="22"/>
        </w:rPr>
      </w:pPr>
    </w:p>
    <w:p w14:paraId="1C264A53" w14:textId="09FEE7B1" w:rsidR="00120B74" w:rsidRPr="004C6815" w:rsidRDefault="00120B74" w:rsidP="00120B74">
      <w:pPr>
        <w:widowControl w:val="0"/>
        <w:suppressAutoHyphens/>
        <w:rPr>
          <w:rFonts w:ascii="Arial" w:eastAsia="Times New Roman" w:hAnsi="Arial" w:cs="Arial"/>
          <w:sz w:val="22"/>
          <w:szCs w:val="22"/>
        </w:rPr>
      </w:pPr>
      <w:r w:rsidRPr="004C6815">
        <w:rPr>
          <w:rFonts w:ascii="Arial" w:eastAsia="Times New Roman" w:hAnsi="Arial" w:cs="Arial"/>
          <w:sz w:val="22"/>
          <w:szCs w:val="22"/>
        </w:rPr>
        <w:t xml:space="preserve">Anexo: </w:t>
      </w:r>
      <w:r w:rsidR="004C6815" w:rsidRPr="004C6815">
        <w:rPr>
          <w:rFonts w:ascii="Arial" w:eastAsia="Times New Roman" w:hAnsi="Arial" w:cs="Arial"/>
          <w:sz w:val="22"/>
          <w:szCs w:val="22"/>
        </w:rPr>
        <w:t>Informe 3</w:t>
      </w:r>
      <w:r w:rsidRPr="004C6815">
        <w:rPr>
          <w:rFonts w:ascii="Arial" w:eastAsia="Times New Roman" w:hAnsi="Arial" w:cs="Arial"/>
          <w:sz w:val="22"/>
          <w:szCs w:val="22"/>
        </w:rPr>
        <w:t xml:space="preserve"> folios</w:t>
      </w:r>
    </w:p>
    <w:p w14:paraId="4480D3C5" w14:textId="30631760" w:rsidR="00120B74" w:rsidRDefault="00120B74" w:rsidP="00120B74">
      <w:pPr>
        <w:widowControl w:val="0"/>
        <w:suppressAutoHyphens/>
        <w:rPr>
          <w:rFonts w:ascii="Arial" w:eastAsia="Times New Roman" w:hAnsi="Arial" w:cs="Arial"/>
          <w:b/>
          <w:sz w:val="22"/>
          <w:szCs w:val="22"/>
        </w:rPr>
      </w:pPr>
    </w:p>
    <w:p w14:paraId="64849491" w14:textId="77777777" w:rsidR="00B722BA" w:rsidRPr="004C6815" w:rsidRDefault="00B722BA" w:rsidP="00120B74">
      <w:pPr>
        <w:widowControl w:val="0"/>
        <w:suppressAutoHyphens/>
        <w:rPr>
          <w:rFonts w:ascii="Arial" w:eastAsia="Times New Roman" w:hAnsi="Arial" w:cs="Arial"/>
          <w:b/>
          <w:sz w:val="22"/>
          <w:szCs w:val="22"/>
        </w:rPr>
      </w:pPr>
    </w:p>
    <w:p w14:paraId="1D490E46" w14:textId="7E7FD886" w:rsidR="00120B74" w:rsidRPr="004C6815" w:rsidRDefault="00120B74" w:rsidP="00120B74">
      <w:pPr>
        <w:widowControl w:val="0"/>
        <w:suppressAutoHyphens/>
        <w:rPr>
          <w:rFonts w:ascii="Arial" w:eastAsia="Times New Roman" w:hAnsi="Arial" w:cs="Arial"/>
          <w:sz w:val="18"/>
          <w:szCs w:val="18"/>
          <w:lang w:val="es-MX"/>
        </w:rPr>
      </w:pPr>
      <w:r w:rsidRPr="004C6815">
        <w:rPr>
          <w:rFonts w:ascii="Arial" w:eastAsia="Times New Roman" w:hAnsi="Arial" w:cs="Arial"/>
          <w:sz w:val="18"/>
          <w:szCs w:val="18"/>
          <w:lang w:val="es-MX"/>
        </w:rPr>
        <w:t xml:space="preserve">Con </w:t>
      </w:r>
      <w:r w:rsidR="00813567">
        <w:rPr>
          <w:rFonts w:ascii="Arial" w:eastAsia="Times New Roman" w:hAnsi="Arial" w:cs="Arial"/>
          <w:sz w:val="18"/>
          <w:szCs w:val="18"/>
          <w:lang w:val="es-MX"/>
        </w:rPr>
        <w:t>copia: Dra. Mary Luz Lizarazo Té</w:t>
      </w:r>
      <w:r w:rsidRPr="004C6815">
        <w:rPr>
          <w:rFonts w:ascii="Arial" w:eastAsia="Times New Roman" w:hAnsi="Arial" w:cs="Arial"/>
          <w:sz w:val="18"/>
          <w:szCs w:val="18"/>
          <w:lang w:val="es-MX"/>
        </w:rPr>
        <w:t>llez</w:t>
      </w:r>
    </w:p>
    <w:p w14:paraId="16B567E0" w14:textId="77777777" w:rsidR="00120B74" w:rsidRPr="004C6815" w:rsidRDefault="00120B74" w:rsidP="00120B74">
      <w:pPr>
        <w:widowControl w:val="0"/>
        <w:suppressAutoHyphens/>
        <w:rPr>
          <w:rFonts w:ascii="Arial" w:eastAsia="Times New Roman" w:hAnsi="Arial" w:cs="Arial"/>
          <w:sz w:val="18"/>
          <w:szCs w:val="18"/>
          <w:lang w:val="es-MX"/>
        </w:rPr>
      </w:pPr>
      <w:r w:rsidRPr="004C6815">
        <w:rPr>
          <w:rFonts w:ascii="Arial" w:eastAsia="Times New Roman" w:hAnsi="Arial" w:cs="Arial"/>
          <w:sz w:val="18"/>
          <w:szCs w:val="18"/>
          <w:lang w:val="es-MX"/>
        </w:rPr>
        <w:t xml:space="preserve">                   Jefe Oficina Asesora de Control Interno de Gestión</w:t>
      </w:r>
    </w:p>
    <w:p w14:paraId="0638AA10" w14:textId="4D445E95" w:rsidR="00752401" w:rsidRDefault="00752401" w:rsidP="00752401">
      <w:pPr>
        <w:pStyle w:val="WW-Textoindependiente2"/>
        <w:rPr>
          <w:rFonts w:cs="Arial"/>
          <w:szCs w:val="24"/>
        </w:rPr>
      </w:pPr>
    </w:p>
    <w:p w14:paraId="52ED6726" w14:textId="77777777" w:rsidR="00B722BA" w:rsidRDefault="00B722BA" w:rsidP="00752401">
      <w:pPr>
        <w:pStyle w:val="WW-Textoindependiente2"/>
        <w:rPr>
          <w:rFonts w:cs="Arial"/>
          <w:szCs w:val="24"/>
        </w:rPr>
      </w:pPr>
    </w:p>
    <w:p w14:paraId="1393BEFC" w14:textId="47572E98" w:rsidR="00950468" w:rsidRDefault="00950468" w:rsidP="00752401">
      <w:pPr>
        <w:pStyle w:val="WW-Textoindependiente2"/>
        <w:rPr>
          <w:rFonts w:cs="Arial"/>
          <w:szCs w:val="24"/>
        </w:rPr>
      </w:pPr>
    </w:p>
    <w:p w14:paraId="76A34539" w14:textId="77777777" w:rsidR="00046C94" w:rsidRDefault="00046C94" w:rsidP="00752401">
      <w:pPr>
        <w:pStyle w:val="WW-Textoindependiente2"/>
        <w:rPr>
          <w:rFonts w:cs="Arial"/>
          <w:szCs w:val="24"/>
        </w:rPr>
      </w:pPr>
    </w:p>
    <w:tbl>
      <w:tblPr>
        <w:tblW w:w="8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3005"/>
        <w:gridCol w:w="2179"/>
      </w:tblGrid>
      <w:tr w:rsidR="00752401" w:rsidRPr="00CE5263" w14:paraId="4AE507D8" w14:textId="77777777" w:rsidTr="00046C94">
        <w:trPr>
          <w:trHeight w:val="131"/>
        </w:trPr>
        <w:tc>
          <w:tcPr>
            <w:tcW w:w="3794" w:type="dxa"/>
            <w:shd w:val="clear" w:color="auto" w:fill="auto"/>
          </w:tcPr>
          <w:p w14:paraId="46E0CAF4" w14:textId="77777777" w:rsidR="00752401" w:rsidRPr="00CE5263" w:rsidRDefault="00752401" w:rsidP="00CE4E88">
            <w:pPr>
              <w:rPr>
                <w:rFonts w:ascii="Arial" w:hAnsi="Arial" w:cs="Arial"/>
                <w:sz w:val="16"/>
                <w:szCs w:val="16"/>
              </w:rPr>
            </w:pPr>
            <w:r w:rsidRPr="00CE5263">
              <w:rPr>
                <w:rFonts w:ascii="Arial" w:hAnsi="Arial" w:cs="Arial"/>
                <w:sz w:val="16"/>
                <w:szCs w:val="16"/>
              </w:rPr>
              <w:t>Aprobó:</w:t>
            </w:r>
          </w:p>
        </w:tc>
        <w:tc>
          <w:tcPr>
            <w:tcW w:w="3005" w:type="dxa"/>
            <w:shd w:val="clear" w:color="auto" w:fill="auto"/>
          </w:tcPr>
          <w:p w14:paraId="38D6D3C0" w14:textId="77777777" w:rsidR="00752401" w:rsidRPr="00CE5263" w:rsidRDefault="00752401" w:rsidP="00CE4E88">
            <w:pPr>
              <w:jc w:val="center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CE5263">
              <w:rPr>
                <w:rFonts w:ascii="Arial" w:hAnsi="Arial" w:cs="Arial"/>
                <w:color w:val="BFBFBF"/>
                <w:sz w:val="16"/>
                <w:szCs w:val="16"/>
              </w:rPr>
              <w:t>cargo</w:t>
            </w:r>
          </w:p>
        </w:tc>
        <w:tc>
          <w:tcPr>
            <w:tcW w:w="2179" w:type="dxa"/>
            <w:shd w:val="clear" w:color="auto" w:fill="auto"/>
          </w:tcPr>
          <w:p w14:paraId="24862FD0" w14:textId="77777777" w:rsidR="00752401" w:rsidRPr="00CE5263" w:rsidRDefault="00752401" w:rsidP="00CE4E88">
            <w:pPr>
              <w:jc w:val="center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CE5263">
              <w:rPr>
                <w:rFonts w:ascii="Arial" w:hAnsi="Arial" w:cs="Arial"/>
                <w:color w:val="BFBFBF"/>
                <w:sz w:val="16"/>
                <w:szCs w:val="16"/>
              </w:rPr>
              <w:t>firma</w:t>
            </w:r>
          </w:p>
        </w:tc>
      </w:tr>
      <w:tr w:rsidR="00752401" w:rsidRPr="00CE5263" w14:paraId="21B4BF3E" w14:textId="77777777" w:rsidTr="00046C94">
        <w:tc>
          <w:tcPr>
            <w:tcW w:w="3794" w:type="dxa"/>
            <w:shd w:val="clear" w:color="auto" w:fill="auto"/>
          </w:tcPr>
          <w:p w14:paraId="4F6AB5AC" w14:textId="77777777" w:rsidR="00752401" w:rsidRPr="00CE5263" w:rsidRDefault="00752401" w:rsidP="00CE4E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Revisó</w:t>
            </w:r>
            <w:r w:rsidRPr="00CE5263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Ruth Lorena Cárdenas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Vianchá</w:t>
            </w:r>
            <w:proofErr w:type="spellEnd"/>
          </w:p>
        </w:tc>
        <w:tc>
          <w:tcPr>
            <w:tcW w:w="3005" w:type="dxa"/>
            <w:shd w:val="clear" w:color="auto" w:fill="auto"/>
          </w:tcPr>
          <w:p w14:paraId="4BC856E8" w14:textId="77777777" w:rsidR="00752401" w:rsidRPr="00CE5263" w:rsidRDefault="00752401" w:rsidP="00CE4E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Asesora externa</w:t>
            </w:r>
          </w:p>
        </w:tc>
        <w:tc>
          <w:tcPr>
            <w:tcW w:w="2179" w:type="dxa"/>
            <w:shd w:val="clear" w:color="auto" w:fill="auto"/>
          </w:tcPr>
          <w:p w14:paraId="5FBAF0CD" w14:textId="77777777" w:rsidR="00752401" w:rsidRPr="00CE5263" w:rsidRDefault="00752401" w:rsidP="00CE4E8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2401" w:rsidRPr="00CE5263" w14:paraId="4152A3E2" w14:textId="77777777" w:rsidTr="00046C94">
        <w:tc>
          <w:tcPr>
            <w:tcW w:w="3794" w:type="dxa"/>
            <w:shd w:val="clear" w:color="auto" w:fill="auto"/>
          </w:tcPr>
          <w:p w14:paraId="2E196E0A" w14:textId="0B9FF998" w:rsidR="00752401" w:rsidRPr="00CE5263" w:rsidRDefault="00BC081B" w:rsidP="00CE4E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Proyectó</w:t>
            </w:r>
            <w:r w:rsidR="00752401" w:rsidRPr="00CE5263">
              <w:rPr>
                <w:rFonts w:ascii="Arial" w:hAnsi="Arial" w:cs="Arial"/>
                <w:sz w:val="16"/>
                <w:szCs w:val="16"/>
              </w:rPr>
              <w:t>:</w:t>
            </w:r>
            <w:r w:rsidR="00752401">
              <w:rPr>
                <w:rFonts w:ascii="Arial" w:hAnsi="Arial" w:cs="Arial"/>
                <w:sz w:val="16"/>
                <w:szCs w:val="16"/>
              </w:rPr>
              <w:t xml:space="preserve"> Myriam Judith Lizarazo Ocampo</w:t>
            </w:r>
          </w:p>
        </w:tc>
        <w:tc>
          <w:tcPr>
            <w:tcW w:w="3005" w:type="dxa"/>
            <w:shd w:val="clear" w:color="auto" w:fill="auto"/>
          </w:tcPr>
          <w:p w14:paraId="209F382C" w14:textId="77777777" w:rsidR="00752401" w:rsidRPr="00CE5263" w:rsidRDefault="00752401" w:rsidP="00CE4E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Profesional Universitario</w:t>
            </w:r>
          </w:p>
        </w:tc>
        <w:tc>
          <w:tcPr>
            <w:tcW w:w="2179" w:type="dxa"/>
            <w:shd w:val="clear" w:color="auto" w:fill="auto"/>
          </w:tcPr>
          <w:p w14:paraId="173AAEDA" w14:textId="2CB0ACD2" w:rsidR="00752401" w:rsidRPr="00CE5263" w:rsidRDefault="004E4E1A" w:rsidP="00CE4E88">
            <w:pPr>
              <w:rPr>
                <w:rFonts w:ascii="Arial" w:hAnsi="Arial" w:cs="Arial"/>
                <w:sz w:val="16"/>
                <w:szCs w:val="16"/>
              </w:rPr>
            </w:pPr>
            <w:r w:rsidRPr="00F5708A">
              <w:rPr>
                <w:noProof/>
                <w:lang w:eastAsia="es-CO"/>
              </w:rPr>
              <w:drawing>
                <wp:anchor distT="0" distB="0" distL="114300" distR="114300" simplePos="0" relativeHeight="251661312" behindDoc="1" locked="0" layoutInCell="1" allowOverlap="1" wp14:anchorId="10E2B362" wp14:editId="5C4C8DB7">
                  <wp:simplePos x="0" y="0"/>
                  <wp:positionH relativeFrom="column">
                    <wp:posOffset>-10795</wp:posOffset>
                  </wp:positionH>
                  <wp:positionV relativeFrom="page">
                    <wp:posOffset>-58420</wp:posOffset>
                  </wp:positionV>
                  <wp:extent cx="978535" cy="323013"/>
                  <wp:effectExtent l="0" t="0" r="0" b="127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4" cy="345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A65E1E8" w14:textId="77777777" w:rsidR="00752401" w:rsidRPr="004F19FA" w:rsidRDefault="00752401" w:rsidP="00752401">
      <w:pPr>
        <w:pStyle w:val="WW-Textoindependiente2"/>
        <w:rPr>
          <w:rFonts w:cs="Arial"/>
          <w:szCs w:val="24"/>
          <w:lang w:val="es-CO"/>
        </w:rPr>
      </w:pPr>
    </w:p>
    <w:p w14:paraId="77A080EB" w14:textId="3EF3F26E" w:rsidR="00120B74" w:rsidRDefault="00120B74" w:rsidP="00120B74">
      <w:pPr>
        <w:widowControl w:val="0"/>
        <w:suppressAutoHyphens/>
        <w:rPr>
          <w:rFonts w:ascii="Arial" w:eastAsia="Times New Roman" w:hAnsi="Arial" w:cs="Arial"/>
          <w:sz w:val="18"/>
          <w:szCs w:val="18"/>
          <w:lang w:val="es-MX"/>
        </w:rPr>
      </w:pPr>
    </w:p>
    <w:p w14:paraId="2FA83B9B" w14:textId="64037463" w:rsidR="00813567" w:rsidRDefault="00813567" w:rsidP="00120B74">
      <w:pPr>
        <w:widowControl w:val="0"/>
        <w:suppressAutoHyphens/>
        <w:rPr>
          <w:rFonts w:ascii="Arial" w:eastAsia="Times New Roman" w:hAnsi="Arial" w:cs="Arial"/>
          <w:sz w:val="18"/>
          <w:szCs w:val="18"/>
          <w:lang w:val="es-MX"/>
        </w:rPr>
      </w:pPr>
    </w:p>
    <w:p w14:paraId="7394D3F3" w14:textId="1CF2701F" w:rsidR="00813567" w:rsidRDefault="00813567" w:rsidP="00120B74">
      <w:pPr>
        <w:widowControl w:val="0"/>
        <w:suppressAutoHyphens/>
        <w:rPr>
          <w:rFonts w:ascii="Arial" w:eastAsia="Times New Roman" w:hAnsi="Arial" w:cs="Arial"/>
          <w:sz w:val="18"/>
          <w:szCs w:val="18"/>
          <w:lang w:val="es-MX"/>
        </w:rPr>
      </w:pPr>
    </w:p>
    <w:p w14:paraId="1BC40FEF" w14:textId="4BA3FFEB" w:rsidR="006E0C4E" w:rsidRDefault="006E0C4E" w:rsidP="00120B74">
      <w:pPr>
        <w:widowControl w:val="0"/>
        <w:suppressAutoHyphens/>
        <w:rPr>
          <w:rFonts w:ascii="Arial" w:eastAsia="Times New Roman" w:hAnsi="Arial" w:cs="Arial"/>
          <w:sz w:val="18"/>
          <w:szCs w:val="18"/>
          <w:lang w:val="es-MX"/>
        </w:rPr>
      </w:pPr>
    </w:p>
    <w:p w14:paraId="54C4715A" w14:textId="77777777" w:rsidR="003905E0" w:rsidRDefault="003905E0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MX" w:eastAsia="es-CO"/>
        </w:rPr>
      </w:pPr>
    </w:p>
    <w:p w14:paraId="69F8F56C" w14:textId="45492C8D" w:rsidR="00D75A93" w:rsidRPr="00227BA8" w:rsidRDefault="005800BD" w:rsidP="005800BD">
      <w:pPr>
        <w:widowControl w:val="0"/>
        <w:suppressAutoHyphens/>
        <w:rPr>
          <w:rFonts w:ascii="Arial" w:eastAsia="Times New Roman" w:hAnsi="Arial" w:cs="Arial"/>
          <w:b/>
          <w:sz w:val="22"/>
          <w:szCs w:val="22"/>
        </w:rPr>
      </w:pPr>
      <w:r w:rsidRPr="00227BA8">
        <w:rPr>
          <w:rFonts w:ascii="Arial" w:eastAsia="Times New Roman" w:hAnsi="Arial" w:cs="Arial"/>
          <w:b/>
          <w:sz w:val="22"/>
          <w:szCs w:val="22"/>
        </w:rPr>
        <w:lastRenderedPageBreak/>
        <w:t xml:space="preserve">                                </w:t>
      </w:r>
      <w:r w:rsidR="00D75A93" w:rsidRPr="00227BA8">
        <w:rPr>
          <w:rFonts w:ascii="Arial" w:eastAsia="Times New Roman" w:hAnsi="Arial" w:cs="Arial"/>
          <w:b/>
          <w:sz w:val="22"/>
          <w:szCs w:val="22"/>
        </w:rPr>
        <w:t xml:space="preserve">INFORME </w:t>
      </w:r>
      <w:r w:rsidR="00982321" w:rsidRPr="00227BA8">
        <w:rPr>
          <w:rFonts w:ascii="Arial" w:eastAsia="Times New Roman" w:hAnsi="Arial" w:cs="Arial"/>
          <w:b/>
          <w:sz w:val="22"/>
          <w:szCs w:val="22"/>
        </w:rPr>
        <w:t>SEGUNDO</w:t>
      </w:r>
      <w:r w:rsidR="00D75A93" w:rsidRPr="00227BA8">
        <w:rPr>
          <w:rFonts w:ascii="Arial" w:eastAsia="Times New Roman" w:hAnsi="Arial" w:cs="Arial"/>
          <w:b/>
          <w:sz w:val="22"/>
          <w:szCs w:val="22"/>
        </w:rPr>
        <w:t xml:space="preserve"> TRIMESTRE DE 202</w:t>
      </w:r>
      <w:r w:rsidR="00EF4E02" w:rsidRPr="00227BA8">
        <w:rPr>
          <w:rFonts w:ascii="Arial" w:eastAsia="Times New Roman" w:hAnsi="Arial" w:cs="Arial"/>
          <w:b/>
          <w:sz w:val="22"/>
          <w:szCs w:val="22"/>
        </w:rPr>
        <w:t>2</w:t>
      </w:r>
    </w:p>
    <w:p w14:paraId="0EEC0D13" w14:textId="62E525E3" w:rsidR="00D75A93" w:rsidRPr="00227BA8" w:rsidRDefault="00D75A93" w:rsidP="00D75A93">
      <w:pPr>
        <w:widowControl w:val="0"/>
        <w:suppressAutoHyphens/>
        <w:jc w:val="center"/>
        <w:rPr>
          <w:rFonts w:ascii="Arial" w:eastAsia="Times New Roman" w:hAnsi="Arial" w:cs="Arial"/>
          <w:b/>
          <w:sz w:val="22"/>
          <w:szCs w:val="22"/>
        </w:rPr>
      </w:pPr>
      <w:r w:rsidRPr="00227BA8">
        <w:rPr>
          <w:rFonts w:ascii="Arial" w:eastAsia="Times New Roman" w:hAnsi="Arial" w:cs="Arial"/>
          <w:b/>
          <w:sz w:val="22"/>
          <w:szCs w:val="22"/>
        </w:rPr>
        <w:t xml:space="preserve">(1 de </w:t>
      </w:r>
      <w:r w:rsidR="00892929" w:rsidRPr="00227BA8">
        <w:rPr>
          <w:rFonts w:ascii="Arial" w:eastAsia="Times New Roman" w:hAnsi="Arial" w:cs="Arial"/>
          <w:b/>
          <w:sz w:val="22"/>
          <w:szCs w:val="22"/>
        </w:rPr>
        <w:t>abril</w:t>
      </w:r>
      <w:r w:rsidRPr="00227BA8">
        <w:rPr>
          <w:rFonts w:ascii="Arial" w:eastAsia="Times New Roman" w:hAnsi="Arial" w:cs="Arial"/>
          <w:b/>
          <w:sz w:val="22"/>
          <w:szCs w:val="22"/>
        </w:rPr>
        <w:t xml:space="preserve"> a 3</w:t>
      </w:r>
      <w:r w:rsidR="00892929" w:rsidRPr="00227BA8">
        <w:rPr>
          <w:rFonts w:ascii="Arial" w:eastAsia="Times New Roman" w:hAnsi="Arial" w:cs="Arial"/>
          <w:b/>
          <w:sz w:val="22"/>
          <w:szCs w:val="22"/>
        </w:rPr>
        <w:t>0</w:t>
      </w:r>
      <w:r w:rsidRPr="00227BA8">
        <w:rPr>
          <w:rFonts w:ascii="Arial" w:eastAsia="Times New Roman" w:hAnsi="Arial" w:cs="Arial"/>
          <w:b/>
          <w:sz w:val="22"/>
          <w:szCs w:val="22"/>
        </w:rPr>
        <w:t xml:space="preserve"> de </w:t>
      </w:r>
      <w:r w:rsidR="00892929" w:rsidRPr="00227BA8">
        <w:rPr>
          <w:rFonts w:ascii="Arial" w:eastAsia="Times New Roman" w:hAnsi="Arial" w:cs="Arial"/>
          <w:b/>
          <w:sz w:val="22"/>
          <w:szCs w:val="22"/>
        </w:rPr>
        <w:t>junio</w:t>
      </w:r>
      <w:r w:rsidRPr="00227BA8">
        <w:rPr>
          <w:rFonts w:ascii="Arial" w:eastAsia="Times New Roman" w:hAnsi="Arial" w:cs="Arial"/>
          <w:b/>
          <w:sz w:val="22"/>
          <w:szCs w:val="22"/>
        </w:rPr>
        <w:t>)</w:t>
      </w:r>
    </w:p>
    <w:p w14:paraId="10BE4768" w14:textId="3ED4C1E4" w:rsidR="00D75A93" w:rsidRPr="00227BA8" w:rsidRDefault="00D75A93" w:rsidP="00D75A93">
      <w:pPr>
        <w:widowControl w:val="0"/>
        <w:suppressAutoHyphens/>
        <w:jc w:val="center"/>
        <w:rPr>
          <w:rFonts w:ascii="Arial" w:eastAsia="Times New Roman" w:hAnsi="Arial" w:cs="Arial"/>
          <w:b/>
          <w:sz w:val="22"/>
          <w:szCs w:val="22"/>
        </w:rPr>
      </w:pPr>
      <w:r w:rsidRPr="00227BA8">
        <w:rPr>
          <w:rFonts w:ascii="Arial" w:eastAsia="Times New Roman" w:hAnsi="Arial" w:cs="Arial"/>
          <w:b/>
          <w:sz w:val="22"/>
          <w:szCs w:val="22"/>
        </w:rPr>
        <w:t>DERECHOS DE PETICIÓN, QUEJAS</w:t>
      </w:r>
      <w:r w:rsidR="00313DDA" w:rsidRPr="00227BA8">
        <w:rPr>
          <w:rFonts w:ascii="Arial" w:eastAsia="Times New Roman" w:hAnsi="Arial" w:cs="Arial"/>
          <w:b/>
          <w:sz w:val="22"/>
          <w:szCs w:val="22"/>
        </w:rPr>
        <w:t>,</w:t>
      </w:r>
      <w:r w:rsidRPr="00227BA8">
        <w:rPr>
          <w:rFonts w:ascii="Arial" w:eastAsia="Times New Roman" w:hAnsi="Arial" w:cs="Arial"/>
          <w:b/>
          <w:sz w:val="22"/>
          <w:szCs w:val="22"/>
        </w:rPr>
        <w:t xml:space="preserve"> RECLAMOS</w:t>
      </w:r>
      <w:r w:rsidR="00313DDA" w:rsidRPr="00227BA8">
        <w:rPr>
          <w:rFonts w:ascii="Arial" w:eastAsia="Times New Roman" w:hAnsi="Arial" w:cs="Arial"/>
          <w:b/>
          <w:sz w:val="22"/>
          <w:szCs w:val="22"/>
        </w:rPr>
        <w:t xml:space="preserve"> Y DENUNCIAS</w:t>
      </w:r>
      <w:r w:rsidRPr="00227BA8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982321" w:rsidRPr="00227BA8">
        <w:rPr>
          <w:rFonts w:ascii="Arial" w:eastAsia="Times New Roman" w:hAnsi="Arial" w:cs="Arial"/>
          <w:b/>
          <w:sz w:val="22"/>
          <w:szCs w:val="22"/>
        </w:rPr>
        <w:t>SEGUNDO</w:t>
      </w:r>
      <w:r w:rsidRPr="00227BA8">
        <w:rPr>
          <w:rFonts w:ascii="Arial" w:eastAsia="Times New Roman" w:hAnsi="Arial" w:cs="Arial"/>
          <w:b/>
          <w:sz w:val="22"/>
          <w:szCs w:val="22"/>
        </w:rPr>
        <w:t xml:space="preserve"> TRIMESTRE DE 202</w:t>
      </w:r>
      <w:r w:rsidR="00EF4E02" w:rsidRPr="00227BA8">
        <w:rPr>
          <w:rFonts w:ascii="Arial" w:eastAsia="Times New Roman" w:hAnsi="Arial" w:cs="Arial"/>
          <w:b/>
          <w:sz w:val="22"/>
          <w:szCs w:val="22"/>
        </w:rPr>
        <w:t>2</w:t>
      </w:r>
    </w:p>
    <w:p w14:paraId="40AD559D" w14:textId="77777777" w:rsidR="003905E0" w:rsidRPr="00227BA8" w:rsidRDefault="003905E0" w:rsidP="00227BA8">
      <w:pPr>
        <w:widowControl w:val="0"/>
        <w:suppressAutoHyphens/>
        <w:rPr>
          <w:rFonts w:ascii="Arial" w:eastAsia="Times New Roman" w:hAnsi="Arial" w:cs="Arial"/>
          <w:b/>
          <w:sz w:val="22"/>
          <w:szCs w:val="22"/>
        </w:rPr>
      </w:pPr>
    </w:p>
    <w:p w14:paraId="571107B1" w14:textId="6F6B2BCF" w:rsidR="002E6180" w:rsidRPr="00227BA8" w:rsidRDefault="002E6180" w:rsidP="00227BA8">
      <w:pPr>
        <w:widowControl w:val="0"/>
        <w:suppressAutoHyphens/>
        <w:jc w:val="center"/>
        <w:rPr>
          <w:rFonts w:ascii="Arial" w:eastAsia="Times New Roman" w:hAnsi="Arial" w:cs="Arial"/>
          <w:b/>
          <w:sz w:val="22"/>
          <w:szCs w:val="22"/>
        </w:rPr>
      </w:pPr>
      <w:r w:rsidRPr="00227BA8">
        <w:rPr>
          <w:rFonts w:ascii="Arial" w:eastAsia="Times New Roman" w:hAnsi="Arial" w:cs="Arial"/>
          <w:b/>
          <w:sz w:val="22"/>
          <w:szCs w:val="22"/>
        </w:rPr>
        <w:t>SECRETARÍAS Y OFICINAS CON EL 100% DE CUMPLIMIENTO</w:t>
      </w:r>
      <w:bookmarkStart w:id="0" w:name="_Hlk105403238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418"/>
        <w:gridCol w:w="1559"/>
        <w:gridCol w:w="1417"/>
        <w:gridCol w:w="1418"/>
      </w:tblGrid>
      <w:tr w:rsidR="003B4E46" w14:paraId="151C15C9" w14:textId="77777777" w:rsidTr="0010005C">
        <w:trPr>
          <w:trHeight w:val="5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814D7E" w14:textId="77777777" w:rsidR="00F54E4A" w:rsidRDefault="00F54E4A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6EC6086A" w14:textId="6C180D5A" w:rsidR="00D75A93" w:rsidRPr="003B4E46" w:rsidRDefault="000F0A7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OFICINAS Y SECRETARÍAS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444BC4" w14:textId="77777777" w:rsidR="00F54E4A" w:rsidRDefault="00F54E4A" w:rsidP="00CE4E88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3E3DCE15" w14:textId="5C86BE6D" w:rsidR="00D75A93" w:rsidRPr="003B4E46" w:rsidRDefault="00D75A93" w:rsidP="00CE4E88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4E46">
              <w:rPr>
                <w:rFonts w:ascii="Arial" w:eastAsia="Times New Roman" w:hAnsi="Arial" w:cs="Arial"/>
                <w:b/>
                <w:sz w:val="18"/>
                <w:szCs w:val="18"/>
              </w:rPr>
              <w:t>NUMERO DE SOLICITUDES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5D753B" w14:textId="77777777" w:rsidR="00F54E4A" w:rsidRDefault="00F54E4A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6417D3F8" w14:textId="2F1B74D2" w:rsidR="00D75A93" w:rsidRPr="003B4E46" w:rsidRDefault="00D75A9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4E46">
              <w:rPr>
                <w:rFonts w:ascii="Arial" w:eastAsia="Times New Roman" w:hAnsi="Arial" w:cs="Arial"/>
                <w:b/>
                <w:sz w:val="18"/>
                <w:szCs w:val="18"/>
              </w:rPr>
              <w:t>NUMERO DE RESPUESTAS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BEB319" w14:textId="77777777" w:rsidR="00F54E4A" w:rsidRDefault="00F54E4A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012BB0DB" w14:textId="5B672336" w:rsidR="00D75A93" w:rsidRPr="003B4E46" w:rsidRDefault="00D75A9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4E46">
              <w:rPr>
                <w:rFonts w:ascii="Arial" w:eastAsia="Times New Roman" w:hAnsi="Arial" w:cs="Arial"/>
                <w:b/>
                <w:sz w:val="18"/>
                <w:szCs w:val="18"/>
              </w:rPr>
              <w:t>% DE RESPUESTAS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3EEE36" w14:textId="77777777" w:rsidR="00F54E4A" w:rsidRDefault="00F54E4A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042C7A49" w14:textId="14E98FD0" w:rsidR="00D75A93" w:rsidRPr="003B4E46" w:rsidRDefault="00D75A9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4E46">
              <w:rPr>
                <w:rFonts w:ascii="Arial" w:eastAsia="Times New Roman" w:hAnsi="Arial" w:cs="Arial"/>
                <w:b/>
                <w:sz w:val="18"/>
                <w:szCs w:val="18"/>
              </w:rPr>
              <w:t>SIN RESPONDER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1A5F9D" w14:textId="77777777" w:rsidR="00F54E4A" w:rsidRDefault="00F54E4A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395BE2E4" w14:textId="0C456AAE" w:rsidR="00D75A93" w:rsidRPr="003B4E46" w:rsidRDefault="00D75A9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4E46">
              <w:rPr>
                <w:rFonts w:ascii="Arial" w:eastAsia="Times New Roman" w:hAnsi="Arial" w:cs="Arial"/>
                <w:b/>
                <w:sz w:val="18"/>
                <w:szCs w:val="18"/>
              </w:rPr>
              <w:t>% SIN RESPONDER</w:t>
            </w:r>
          </w:p>
        </w:tc>
      </w:tr>
      <w:tr w:rsidR="008B600F" w14:paraId="09EE05AD" w14:textId="77777777" w:rsidTr="0010005C">
        <w:trPr>
          <w:trHeight w:val="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A490" w14:textId="6F5A0822" w:rsidR="008B600F" w:rsidRDefault="008B600F" w:rsidP="00CE4E88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DESPACHO DEL GOBERNADOR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01B3" w14:textId="69B01965" w:rsidR="008B600F" w:rsidRDefault="006043D7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249E" w14:textId="40DC7B09" w:rsidR="008B600F" w:rsidRDefault="006043D7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8D27" w14:textId="467138B6" w:rsidR="008B600F" w:rsidRDefault="008B600F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DD25" w14:textId="52EE0120" w:rsidR="008B600F" w:rsidRDefault="00BA553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B552" w14:textId="2DA70738" w:rsidR="008B600F" w:rsidRDefault="00BA553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BB7B3B" w14:paraId="7570C5F0" w14:textId="77777777" w:rsidTr="0010005C">
        <w:trPr>
          <w:trHeight w:val="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A8C2" w14:textId="47A54374" w:rsidR="00BB7B3B" w:rsidRDefault="00BB7B3B" w:rsidP="00CE4E88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OF. </w:t>
            </w: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GESTIÓN DEL RIESGO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CD46" w14:textId="34BABB3E" w:rsidR="00BB7B3B" w:rsidRDefault="00BB7B3B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FC79" w14:textId="128596A2" w:rsidR="00BB7B3B" w:rsidRDefault="00BB7B3B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AC84" w14:textId="33765FCF" w:rsidR="00BB7B3B" w:rsidRDefault="00BB7B3B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EF69" w14:textId="5F464976" w:rsidR="00BB7B3B" w:rsidRDefault="00BB7B3B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7679" w14:textId="267D15BA" w:rsidR="00BB7B3B" w:rsidRDefault="00BB7B3B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bookmarkEnd w:id="0"/>
      <w:tr w:rsidR="003B4E46" w14:paraId="6967176F" w14:textId="77777777" w:rsidTr="0010005C">
        <w:trPr>
          <w:trHeight w:val="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8926" w14:textId="6FDEE70E" w:rsidR="00D75A93" w:rsidRPr="00B778EA" w:rsidRDefault="00334AFC" w:rsidP="00CE4E88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S. </w:t>
            </w:r>
            <w:r w:rsidR="00D75A93"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AGUA</w:t>
            </w:r>
            <w:r w:rsidR="00A540E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POTABLE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5B6F" w14:textId="404D3050" w:rsidR="00D75A93" w:rsidRPr="00B778EA" w:rsidRDefault="006043D7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8910" w14:textId="6C433A76" w:rsidR="00D75A93" w:rsidRPr="00B778EA" w:rsidRDefault="006043D7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1F8D" w14:textId="231AA671" w:rsidR="00D75A93" w:rsidRPr="00B778EA" w:rsidRDefault="00EA1337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D75A93" w:rsidRPr="00B778E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3E0F" w14:textId="26D423F7" w:rsidR="00D75A93" w:rsidRPr="00B778EA" w:rsidRDefault="00EA1337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BD7C" w14:textId="33747001" w:rsidR="00D75A93" w:rsidRPr="00B778EA" w:rsidRDefault="00EA1337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59E6227D" w14:textId="77777777" w:rsidTr="0010005C">
        <w:trPr>
          <w:trHeight w:val="2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1EA" w14:textId="26A5FC6E" w:rsidR="00D75A93" w:rsidRPr="00B778EA" w:rsidRDefault="00334AFC" w:rsidP="00CE4E88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S. </w:t>
            </w:r>
            <w:r w:rsidR="00D75A93"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AGRICULTURA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69C2" w14:textId="2F780FDF" w:rsidR="00D75A93" w:rsidRPr="00B778EA" w:rsidRDefault="00791F28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29D2" w14:textId="2C05ACC3" w:rsidR="00D75A93" w:rsidRPr="00B778EA" w:rsidRDefault="00791F28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17CF" w14:textId="77777777" w:rsidR="00D75A93" w:rsidRPr="00B778EA" w:rsidRDefault="00D75A9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34B8" w14:textId="77777777" w:rsidR="00D75A93" w:rsidRPr="00B778EA" w:rsidRDefault="00D75A9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4C7D" w14:textId="77777777" w:rsidR="00D75A93" w:rsidRPr="00B778EA" w:rsidRDefault="00D75A9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4F507240" w14:textId="77777777" w:rsidTr="0010005C">
        <w:trPr>
          <w:trHeight w:val="2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874B" w14:textId="1649B2E2" w:rsidR="00D75A93" w:rsidRPr="00B778EA" w:rsidRDefault="009D3A69" w:rsidP="00CE4E88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S. </w:t>
            </w:r>
            <w:r w:rsidR="00D75A93"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CULTURA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0636" w14:textId="70C18B01" w:rsidR="00D75A93" w:rsidRPr="00B778EA" w:rsidRDefault="00791F28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27C6" w14:textId="4BFEA138" w:rsidR="00D75A93" w:rsidRPr="00B778EA" w:rsidRDefault="00791F28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AED3" w14:textId="77CF355F" w:rsidR="00D75A93" w:rsidRPr="00B778EA" w:rsidRDefault="00D75A93" w:rsidP="0035613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8A99" w14:textId="77777777" w:rsidR="00D75A93" w:rsidRPr="00B778EA" w:rsidRDefault="00D75A9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0764" w14:textId="77777777" w:rsidR="00D75A93" w:rsidRPr="00B778EA" w:rsidRDefault="00D75A9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16491BB6" w14:textId="77777777" w:rsidTr="0010005C">
        <w:trPr>
          <w:trHeight w:val="2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E2E1" w14:textId="3B0212FA" w:rsidR="00D75A93" w:rsidRPr="00B778EA" w:rsidRDefault="009D3A69" w:rsidP="00CE4E88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S. </w:t>
            </w:r>
            <w:r w:rsidR="00D75A93"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DESARROLLO ECO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NÓMICO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C595" w14:textId="30494AA4" w:rsidR="00D75A93" w:rsidRPr="00B778EA" w:rsidRDefault="0068268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9190" w14:textId="06C1515E" w:rsidR="00D75A93" w:rsidRPr="00B778EA" w:rsidRDefault="0068268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1023" w14:textId="0EAE61D3" w:rsidR="00D75A93" w:rsidRPr="00B778EA" w:rsidRDefault="00EA1337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F75A" w14:textId="3E13620A" w:rsidR="00D75A93" w:rsidRPr="00B778EA" w:rsidRDefault="00EA1337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17C0" w14:textId="47BFDED3" w:rsidR="00D75A93" w:rsidRPr="00B778EA" w:rsidRDefault="00EA1337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3B4E46" w14:paraId="46D1E4CE" w14:textId="77777777" w:rsidTr="0010005C">
        <w:trPr>
          <w:trHeight w:val="2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CB5E" w14:textId="017C41B3" w:rsidR="00D75A93" w:rsidRPr="00B778EA" w:rsidRDefault="009D3A69" w:rsidP="00CE4E88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S. </w:t>
            </w:r>
            <w:r w:rsidR="00D75A93"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DESARROLLO SOCIAL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9C1C" w14:textId="367F7CED" w:rsidR="00D75A93" w:rsidRPr="00B778EA" w:rsidRDefault="00CE09F6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922D" w14:textId="1776DF61" w:rsidR="00D75A93" w:rsidRPr="00B778EA" w:rsidRDefault="00CE09F6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7E12" w14:textId="77777777" w:rsidR="00D75A93" w:rsidRPr="00B778EA" w:rsidRDefault="00D75A9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5B72" w14:textId="77777777" w:rsidR="00D75A93" w:rsidRPr="00B778EA" w:rsidRDefault="00D75A9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F543" w14:textId="77777777" w:rsidR="00D75A93" w:rsidRPr="00B778EA" w:rsidRDefault="00D75A9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6241CC" w14:paraId="68A9DECA" w14:textId="77777777" w:rsidTr="0010005C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4CBA" w14:textId="2FEBE986" w:rsidR="006241CC" w:rsidRDefault="006241CC" w:rsidP="006241CC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S. </w:t>
            </w: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FRONTERAS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8597" w14:textId="79DE3BAD" w:rsidR="006241CC" w:rsidRDefault="006241CC" w:rsidP="006241C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BBCF" w14:textId="066EE4D5" w:rsidR="006241CC" w:rsidRDefault="006241CC" w:rsidP="006241C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D8C1" w14:textId="4C84B7B9" w:rsidR="006241CC" w:rsidRDefault="006241CC" w:rsidP="006241C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34D0" w14:textId="1A8915FE" w:rsidR="006241CC" w:rsidRDefault="006241CC" w:rsidP="006241C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DB18" w14:textId="6F511753" w:rsidR="006241CC" w:rsidRDefault="006241CC" w:rsidP="006241C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D957D8" w14:paraId="4DC6063D" w14:textId="77777777" w:rsidTr="0010005C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2C0A" w14:textId="4A059E00" w:rsidR="00D957D8" w:rsidRDefault="00D957D8" w:rsidP="006241CC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S. </w:t>
            </w: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GENERAL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285D" w14:textId="25D87E23" w:rsidR="00D957D8" w:rsidRDefault="00D957D8" w:rsidP="006241C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627B" w14:textId="11DE9993" w:rsidR="00D957D8" w:rsidRDefault="00D957D8" w:rsidP="006241C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FBB4" w14:textId="6C752177" w:rsidR="00D957D8" w:rsidRDefault="00D957D8" w:rsidP="006241C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D4F9" w14:textId="6491BAC1" w:rsidR="00D957D8" w:rsidRDefault="00D957D8" w:rsidP="006241C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3138" w14:textId="45B666F0" w:rsidR="00D957D8" w:rsidRDefault="00D957D8" w:rsidP="006241C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6241CC" w14:paraId="1906D698" w14:textId="77777777" w:rsidTr="0010005C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4194" w14:textId="1331FFC5" w:rsidR="006241CC" w:rsidRDefault="006241CC" w:rsidP="006241CC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S. G. MINERA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7E18" w14:textId="6727D882" w:rsidR="006241CC" w:rsidRPr="00B778EA" w:rsidRDefault="006241CC" w:rsidP="006241C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2275" w14:textId="7EA9CE1C" w:rsidR="006241CC" w:rsidRPr="00B778EA" w:rsidRDefault="006241CC" w:rsidP="006241C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9DC7" w14:textId="76E2E7C5" w:rsidR="006241CC" w:rsidRPr="00B778EA" w:rsidRDefault="006241CC" w:rsidP="006241C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8268" w14:textId="79E257BE" w:rsidR="006241CC" w:rsidRPr="00B778EA" w:rsidRDefault="006241CC" w:rsidP="006241C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A294" w14:textId="7B4D096F" w:rsidR="006241CC" w:rsidRPr="00B778EA" w:rsidRDefault="006241CC" w:rsidP="006241C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6241CC" w14:paraId="430520CF" w14:textId="77777777" w:rsidTr="0010005C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B998" w14:textId="4E8AD9AA" w:rsidR="006241CC" w:rsidRPr="00B778EA" w:rsidRDefault="006241CC" w:rsidP="006241CC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S. </w:t>
            </w: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HABITAT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9CAA" w14:textId="714E0280" w:rsidR="006241CC" w:rsidRPr="00B778EA" w:rsidRDefault="006241CC" w:rsidP="006241C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F230" w14:textId="58C2E8B3" w:rsidR="006241CC" w:rsidRPr="00B778EA" w:rsidRDefault="006241CC" w:rsidP="006241C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F068" w14:textId="77777777" w:rsidR="006241CC" w:rsidRPr="00B778EA" w:rsidRDefault="006241CC" w:rsidP="006241C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9EDE" w14:textId="77777777" w:rsidR="006241CC" w:rsidRPr="00B778EA" w:rsidRDefault="006241CC" w:rsidP="006241C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A9BA" w14:textId="77777777" w:rsidR="006241CC" w:rsidRPr="00B778EA" w:rsidRDefault="006241CC" w:rsidP="006241C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6241CC" w14:paraId="5533B08F" w14:textId="77777777" w:rsidTr="0010005C">
        <w:trPr>
          <w:trHeight w:val="2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6FAE" w14:textId="0A9C36F5" w:rsidR="006241CC" w:rsidRPr="00B778EA" w:rsidRDefault="006241CC" w:rsidP="006241CC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S. </w:t>
            </w: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HACIENDA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2ED1" w14:textId="026AD103" w:rsidR="006241CC" w:rsidRPr="00B778EA" w:rsidRDefault="006241CC" w:rsidP="006241C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E225" w14:textId="51D85BBB" w:rsidR="006241CC" w:rsidRPr="00B778EA" w:rsidRDefault="006241CC" w:rsidP="006241C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4D3B" w14:textId="77777777" w:rsidR="006241CC" w:rsidRPr="00B778EA" w:rsidRDefault="006241CC" w:rsidP="006241C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9539" w14:textId="77777777" w:rsidR="006241CC" w:rsidRPr="00B778EA" w:rsidRDefault="006241CC" w:rsidP="006241C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5571" w14:textId="77777777" w:rsidR="006241CC" w:rsidRPr="00B778EA" w:rsidRDefault="006241CC" w:rsidP="006241C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CF32D7" w14:paraId="51569F5B" w14:textId="77777777" w:rsidTr="0010005C">
        <w:trPr>
          <w:trHeight w:val="3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BC8C" w14:textId="74B04D62" w:rsidR="00CF32D7" w:rsidRDefault="00CF32D7" w:rsidP="00CF32D7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S. MEDIO AMBIENTE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0679" w14:textId="2A959C84" w:rsidR="00CF32D7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31F6" w14:textId="48A24DCB" w:rsidR="00CF32D7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9AB0" w14:textId="30705891" w:rsidR="00CF32D7" w:rsidRPr="00B778EA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1035" w14:textId="61027E6D" w:rsidR="00CF32D7" w:rsidRPr="00B778EA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728E" w14:textId="37B90DF0" w:rsidR="00CF32D7" w:rsidRPr="00B778EA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CF32D7" w14:paraId="042667BC" w14:textId="77777777" w:rsidTr="0010005C">
        <w:trPr>
          <w:trHeight w:val="3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BBF3" w14:textId="049F28E7" w:rsidR="00CF32D7" w:rsidRPr="00B778EA" w:rsidRDefault="00CF32D7" w:rsidP="00CF32D7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S. </w:t>
            </w: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MUJER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1FEF" w14:textId="7444089F" w:rsidR="00CF32D7" w:rsidRPr="00B778EA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F8AE" w14:textId="710BA6FB" w:rsidR="00CF32D7" w:rsidRPr="00B778EA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F16B" w14:textId="77777777" w:rsidR="00CF32D7" w:rsidRPr="00B778EA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7748" w14:textId="77777777" w:rsidR="00CF32D7" w:rsidRPr="00B778EA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BDB9" w14:textId="77777777" w:rsidR="00CF32D7" w:rsidRPr="00B778EA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CF32D7" w14:paraId="59C36D12" w14:textId="77777777" w:rsidTr="0010005C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3EC9" w14:textId="4AA88290" w:rsidR="00CF32D7" w:rsidRPr="00B778EA" w:rsidRDefault="00CF32D7" w:rsidP="00CF32D7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S. </w:t>
            </w: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PLANEACIÓN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744A" w14:textId="7CC75023" w:rsidR="00CF32D7" w:rsidRPr="002B0764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791F2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41D4" w14:textId="746FE0AB" w:rsidR="00CF32D7" w:rsidRPr="002B0764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791F2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411A" w14:textId="77777777" w:rsidR="00CF32D7" w:rsidRPr="00B778EA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492E" w14:textId="77777777" w:rsidR="00CF32D7" w:rsidRPr="00B778EA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2F2C" w14:textId="77777777" w:rsidR="00CF32D7" w:rsidRPr="00B778EA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CF32D7" w14:paraId="5F0B20B5" w14:textId="77777777" w:rsidTr="0010005C">
        <w:trPr>
          <w:trHeight w:val="2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4501" w14:textId="4A3B632D" w:rsidR="00CF32D7" w:rsidRPr="00B778EA" w:rsidRDefault="00CF32D7" w:rsidP="00CF32D7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S. </w:t>
            </w: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TIC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D76E" w14:textId="09A7706A" w:rsidR="00CF32D7" w:rsidRPr="00B778EA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8D46" w14:textId="77904F1F" w:rsidR="00CF32D7" w:rsidRPr="00B778EA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949E" w14:textId="77777777" w:rsidR="00CF32D7" w:rsidRPr="00B778EA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313E" w14:textId="77777777" w:rsidR="00CF32D7" w:rsidRPr="00B778EA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C1B6" w14:textId="77777777" w:rsidR="00CF32D7" w:rsidRPr="00B778EA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CF32D7" w14:paraId="464ED396" w14:textId="77777777" w:rsidTr="0010005C">
        <w:trPr>
          <w:trHeight w:val="2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9159D4" w14:textId="7C7429EB" w:rsidR="00CF32D7" w:rsidRPr="00B778EA" w:rsidRDefault="00CF32D7" w:rsidP="00CF32D7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S. </w:t>
            </w: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VÍCTIMAS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2FF0C8" w14:textId="341EFE18" w:rsidR="00CF32D7" w:rsidRPr="00B778EA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350F88" w14:textId="2E4555C1" w:rsidR="00CF32D7" w:rsidRPr="00B778EA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A1BD4E" w14:textId="77777777" w:rsidR="00CF32D7" w:rsidRPr="00B778EA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E83E91" w14:textId="77777777" w:rsidR="00CF32D7" w:rsidRPr="00B778EA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B5035E" w14:textId="77777777" w:rsidR="00CF32D7" w:rsidRPr="00B778EA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CF32D7" w14:paraId="611271FC" w14:textId="77777777" w:rsidTr="0010005C">
        <w:trPr>
          <w:trHeight w:val="39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18024C" w14:textId="77777777" w:rsidR="00CF32D7" w:rsidRPr="00F54E4A" w:rsidRDefault="00CF32D7" w:rsidP="00CF32D7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4E4A">
              <w:rPr>
                <w:rFonts w:ascii="Arial" w:eastAsia="Times New Roman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1D1187" w14:textId="54274750" w:rsidR="00CF32D7" w:rsidRPr="00F54E4A" w:rsidRDefault="00D957D8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361B72" w14:textId="0F04B5BE" w:rsidR="00CF32D7" w:rsidRPr="00F54E4A" w:rsidRDefault="00D957D8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C7AF1F" w14:textId="03395722" w:rsidR="00CF32D7" w:rsidRPr="00B778EA" w:rsidRDefault="00CF32D7" w:rsidP="00CF32D7">
            <w:pPr>
              <w:widowControl w:val="0"/>
              <w:tabs>
                <w:tab w:val="left" w:pos="465"/>
                <w:tab w:val="center" w:pos="600"/>
              </w:tabs>
              <w:suppressAutoHyphens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100</w:t>
            </w:r>
            <w:r w:rsidRPr="00B778EA">
              <w:rPr>
                <w:rFonts w:ascii="Arial" w:eastAsia="Times New Roman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95EF68" w14:textId="5CAC31AD" w:rsidR="00CF32D7" w:rsidRPr="00B778EA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0E5CFF" w14:textId="63051DA3" w:rsidR="00CF32D7" w:rsidRPr="00B778EA" w:rsidRDefault="00CF32D7" w:rsidP="00CF32D7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-</w:t>
            </w:r>
          </w:p>
        </w:tc>
      </w:tr>
    </w:tbl>
    <w:p w14:paraId="3C16C625" w14:textId="77777777" w:rsidR="003E309A" w:rsidRDefault="003E309A" w:rsidP="00227BA8">
      <w:pPr>
        <w:widowControl w:val="0"/>
        <w:suppressAutoHyphens/>
        <w:rPr>
          <w:rFonts w:ascii="Arial" w:eastAsia="Times New Roman" w:hAnsi="Arial" w:cs="Arial"/>
          <w:b/>
        </w:rPr>
      </w:pPr>
    </w:p>
    <w:p w14:paraId="2FBD7672" w14:textId="45543D05" w:rsidR="00F2741F" w:rsidRDefault="007062BC" w:rsidP="00E64675">
      <w:pPr>
        <w:widowControl w:val="0"/>
        <w:suppressAutoHyphens/>
        <w:jc w:val="center"/>
        <w:rPr>
          <w:rFonts w:ascii="Arial" w:eastAsia="Times New Roman" w:hAnsi="Arial" w:cs="Arial"/>
          <w:b/>
          <w:sz w:val="22"/>
          <w:szCs w:val="22"/>
        </w:rPr>
      </w:pPr>
      <w:r w:rsidRPr="00227BA8">
        <w:rPr>
          <w:rFonts w:ascii="Arial" w:eastAsia="Times New Roman" w:hAnsi="Arial" w:cs="Arial"/>
          <w:b/>
          <w:sz w:val="22"/>
          <w:szCs w:val="22"/>
        </w:rPr>
        <w:t xml:space="preserve">SECRETARÍAS </w:t>
      </w:r>
      <w:r w:rsidR="00EB0044" w:rsidRPr="00227BA8">
        <w:rPr>
          <w:rFonts w:ascii="Arial" w:eastAsia="Times New Roman" w:hAnsi="Arial" w:cs="Arial"/>
          <w:b/>
          <w:sz w:val="22"/>
          <w:szCs w:val="22"/>
        </w:rPr>
        <w:t xml:space="preserve">Y OFICINAS </w:t>
      </w:r>
      <w:r w:rsidRPr="00227BA8">
        <w:rPr>
          <w:rFonts w:ascii="Arial" w:eastAsia="Times New Roman" w:hAnsi="Arial" w:cs="Arial"/>
          <w:b/>
          <w:sz w:val="22"/>
          <w:szCs w:val="22"/>
        </w:rPr>
        <w:t>PENDIENTES</w:t>
      </w:r>
      <w:r w:rsidR="00F2741F" w:rsidRPr="00227BA8">
        <w:rPr>
          <w:rFonts w:ascii="Arial" w:eastAsia="Times New Roman" w:hAnsi="Arial" w:cs="Arial"/>
          <w:b/>
          <w:sz w:val="22"/>
          <w:szCs w:val="22"/>
        </w:rPr>
        <w:t xml:space="preserve"> DE DAR RESPUESTAS EN EL </w:t>
      </w:r>
      <w:r w:rsidR="00F2741F" w:rsidRPr="00227BA8">
        <w:rPr>
          <w:rFonts w:ascii="Arial" w:eastAsia="Times New Roman" w:hAnsi="Arial" w:cs="Arial"/>
          <w:b/>
          <w:sz w:val="22"/>
          <w:szCs w:val="22"/>
          <w:highlight w:val="lightGray"/>
        </w:rPr>
        <w:t>SIEP</w:t>
      </w:r>
      <w:r w:rsidR="003905E0" w:rsidRPr="00227BA8">
        <w:rPr>
          <w:rFonts w:ascii="Arial" w:eastAsia="Times New Roman" w:hAnsi="Arial" w:cs="Arial"/>
          <w:b/>
          <w:sz w:val="22"/>
          <w:szCs w:val="22"/>
        </w:rPr>
        <w:t xml:space="preserve"> </w:t>
      </w:r>
    </w:p>
    <w:p w14:paraId="4BB5D1F1" w14:textId="77777777" w:rsidR="00227BA8" w:rsidRPr="00227BA8" w:rsidRDefault="00227BA8" w:rsidP="00E64675">
      <w:pPr>
        <w:widowControl w:val="0"/>
        <w:suppressAutoHyphens/>
        <w:jc w:val="center"/>
        <w:rPr>
          <w:rFonts w:ascii="Arial" w:eastAsia="Times New Roman" w:hAnsi="Arial" w:cs="Arial"/>
          <w:b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1559"/>
        <w:gridCol w:w="1418"/>
        <w:gridCol w:w="1417"/>
      </w:tblGrid>
      <w:tr w:rsidR="00AD699C" w14:paraId="78B70006" w14:textId="77777777" w:rsidTr="00D6767A">
        <w:trPr>
          <w:trHeight w:val="5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1006EA" w14:textId="77777777" w:rsidR="00AD699C" w:rsidRDefault="00AD699C" w:rsidP="00AA6A2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1FE61CBF" w14:textId="77777777" w:rsidR="00AD699C" w:rsidRPr="003B4E46" w:rsidRDefault="00AD699C" w:rsidP="00AA6A2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OFICINAS Y SECRETARÍAS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E987C7" w14:textId="77777777" w:rsidR="00AD699C" w:rsidRDefault="00AD699C" w:rsidP="00AA6A20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6F0AC691" w14:textId="77777777" w:rsidR="00AD699C" w:rsidRPr="003B4E46" w:rsidRDefault="00AD699C" w:rsidP="00AA6A20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4E46">
              <w:rPr>
                <w:rFonts w:ascii="Arial" w:eastAsia="Times New Roman" w:hAnsi="Arial" w:cs="Arial"/>
                <w:b/>
                <w:sz w:val="18"/>
                <w:szCs w:val="18"/>
              </w:rPr>
              <w:t>NUMERO DE SOLICITUDES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708A63" w14:textId="77777777" w:rsidR="00AD699C" w:rsidRDefault="00AD699C" w:rsidP="00AA6A2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7779A60B" w14:textId="77777777" w:rsidR="00AD699C" w:rsidRPr="003B4E46" w:rsidRDefault="00AD699C" w:rsidP="00AA6A2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4E46">
              <w:rPr>
                <w:rFonts w:ascii="Arial" w:eastAsia="Times New Roman" w:hAnsi="Arial" w:cs="Arial"/>
                <w:b/>
                <w:sz w:val="18"/>
                <w:szCs w:val="18"/>
              </w:rPr>
              <w:t>NUMERO DE RESPUESTAS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E3E90A" w14:textId="77777777" w:rsidR="00AD699C" w:rsidRDefault="00AD699C" w:rsidP="00AA6A2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126FCD9F" w14:textId="77777777" w:rsidR="00AD699C" w:rsidRPr="003B4E46" w:rsidRDefault="00AD699C" w:rsidP="00AA6A2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4E46">
              <w:rPr>
                <w:rFonts w:ascii="Arial" w:eastAsia="Times New Roman" w:hAnsi="Arial" w:cs="Arial"/>
                <w:b/>
                <w:sz w:val="18"/>
                <w:szCs w:val="18"/>
              </w:rPr>
              <w:t>% DE RESPUESTAS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300DF3" w14:textId="77777777" w:rsidR="00AD699C" w:rsidRDefault="00AD699C" w:rsidP="00AA6A2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C93FE2A" w14:textId="77777777" w:rsidR="00AD699C" w:rsidRPr="003B4E46" w:rsidRDefault="00AD699C" w:rsidP="00AA6A2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4E46">
              <w:rPr>
                <w:rFonts w:ascii="Arial" w:eastAsia="Times New Roman" w:hAnsi="Arial" w:cs="Arial"/>
                <w:b/>
                <w:sz w:val="18"/>
                <w:szCs w:val="18"/>
              </w:rPr>
              <w:t>SIN RESPONDER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8A77C3" w14:textId="77777777" w:rsidR="00AD699C" w:rsidRDefault="00AD699C" w:rsidP="00AA6A2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3F2139E6" w14:textId="77777777" w:rsidR="00AD699C" w:rsidRPr="003B4E46" w:rsidRDefault="00AD699C" w:rsidP="00AA6A2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4E46">
              <w:rPr>
                <w:rFonts w:ascii="Arial" w:eastAsia="Times New Roman" w:hAnsi="Arial" w:cs="Arial"/>
                <w:b/>
                <w:sz w:val="18"/>
                <w:szCs w:val="18"/>
              </w:rPr>
              <w:t>% SIN RESPONDER</w:t>
            </w:r>
          </w:p>
        </w:tc>
      </w:tr>
      <w:tr w:rsidR="00E2407D" w14:paraId="090FB8D4" w14:textId="77777777" w:rsidTr="00D6767A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9352" w14:textId="7231B517" w:rsidR="00E2407D" w:rsidRDefault="00E2407D" w:rsidP="00E2407D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OF. ASESORA DE PROYECTOS ESPECIALES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A36E" w14:textId="77FD2F49" w:rsidR="00E2407D" w:rsidRDefault="00E2407D" w:rsidP="00E2407D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8982" w14:textId="470BEE24" w:rsidR="00E2407D" w:rsidRDefault="00E2407D" w:rsidP="00E2407D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EBD6" w14:textId="38A7B873" w:rsidR="00E2407D" w:rsidRDefault="005D4D64" w:rsidP="00E2407D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3FA5" w14:textId="42003858" w:rsidR="00E2407D" w:rsidRDefault="005D4D64" w:rsidP="00E2407D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5AB0" w14:textId="0A4CA039" w:rsidR="00E2407D" w:rsidRDefault="00204220" w:rsidP="00E2407D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22%</w:t>
            </w:r>
          </w:p>
        </w:tc>
      </w:tr>
      <w:tr w:rsidR="00E2407D" w14:paraId="2C7C9194" w14:textId="77777777" w:rsidTr="00D6767A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1C5A" w14:textId="0CEBF9F1" w:rsidR="00E2407D" w:rsidRDefault="00E2407D" w:rsidP="00E2407D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OF. PARA LA DISCAPACIDAD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5069" w14:textId="03A2C15E" w:rsidR="00E2407D" w:rsidRDefault="00E2407D" w:rsidP="00E2407D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89F6" w14:textId="640A7975" w:rsidR="00E2407D" w:rsidRDefault="00E2407D" w:rsidP="00E2407D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7696" w14:textId="155BD4BE" w:rsidR="00E2407D" w:rsidRDefault="005D4D64" w:rsidP="00E2407D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E2407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389F" w14:textId="00E27B50" w:rsidR="00E2407D" w:rsidRDefault="00E2407D" w:rsidP="00E2407D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2DAF" w14:textId="308F12C6" w:rsidR="00E2407D" w:rsidRDefault="00E2407D" w:rsidP="00E2407D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</w:tr>
      <w:tr w:rsidR="00E2407D" w14:paraId="35522605" w14:textId="77777777" w:rsidTr="00D6767A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EB80" w14:textId="17D97F64" w:rsidR="00E2407D" w:rsidRDefault="00E2407D" w:rsidP="00E2407D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S. </w:t>
            </w: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EDUCACIÓN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8ADB" w14:textId="481411B3" w:rsidR="00E2407D" w:rsidRDefault="00E2407D" w:rsidP="00E2407D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C8FA" w14:textId="72263A10" w:rsidR="00E2407D" w:rsidRDefault="00E2407D" w:rsidP="00E2407D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FB5B" w14:textId="399AF80C" w:rsidR="00E2407D" w:rsidRDefault="00204220" w:rsidP="00E2407D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96%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B868" w14:textId="6C41348D" w:rsidR="00E2407D" w:rsidRDefault="005D4D64" w:rsidP="00E2407D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72C8" w14:textId="63D5A613" w:rsidR="00E2407D" w:rsidRDefault="00204220" w:rsidP="00E2407D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4%</w:t>
            </w:r>
          </w:p>
        </w:tc>
      </w:tr>
      <w:tr w:rsidR="00E2407D" w14:paraId="241509A1" w14:textId="77777777" w:rsidTr="00D6767A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3C16" w14:textId="108717C7" w:rsidR="00E2407D" w:rsidRDefault="00E2407D" w:rsidP="00E2407D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S. </w:t>
            </w: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GOBIERNO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016B" w14:textId="3EF5901A" w:rsidR="00E2407D" w:rsidRDefault="00E2407D" w:rsidP="00E2407D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2F26" w14:textId="18BEBD03" w:rsidR="00E2407D" w:rsidRDefault="00E2407D" w:rsidP="00E2407D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75E" w14:textId="5A98DBED" w:rsidR="00E2407D" w:rsidRDefault="00204220" w:rsidP="00E2407D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</w:t>
            </w:r>
            <w:r w:rsidR="00E2407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8703" w14:textId="7494C8A3" w:rsidR="00E2407D" w:rsidRDefault="005D4D64" w:rsidP="00E2407D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4D36" w14:textId="2D73B496" w:rsidR="00E2407D" w:rsidRDefault="00E2407D" w:rsidP="00E2407D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5%</w:t>
            </w:r>
          </w:p>
        </w:tc>
      </w:tr>
      <w:tr w:rsidR="00D6767A" w14:paraId="4899747C" w14:textId="77777777" w:rsidTr="00D6767A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C26" w14:textId="7C47AD50" w:rsidR="00D6767A" w:rsidRDefault="00D6767A" w:rsidP="00D6767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S.</w:t>
            </w:r>
            <w:r w:rsidR="004100B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VÏAS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A1C3" w14:textId="1A6AAF15" w:rsidR="00D6767A" w:rsidRDefault="00D6767A" w:rsidP="00D6767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AC60" w14:textId="5B5860FB" w:rsidR="00D6767A" w:rsidRDefault="00D6767A" w:rsidP="00D6767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C681" w14:textId="3DC3CDB0" w:rsidR="00D6767A" w:rsidRDefault="00204220" w:rsidP="00D6767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FE5B" w14:textId="0AE20A1B" w:rsidR="00D6767A" w:rsidRDefault="005D4D64" w:rsidP="00D6767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CB71" w14:textId="370CE8E1" w:rsidR="00D6767A" w:rsidRDefault="00204220" w:rsidP="00D6767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9%</w:t>
            </w:r>
          </w:p>
        </w:tc>
      </w:tr>
      <w:tr w:rsidR="00D6767A" w14:paraId="3A94E3BE" w14:textId="77777777" w:rsidTr="00D6767A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F3F2" w14:textId="5D5E8DCF" w:rsidR="00D6767A" w:rsidRDefault="00D6767A" w:rsidP="00D6767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S. </w:t>
            </w: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JUR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Í</w:t>
            </w: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DICA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58B1" w14:textId="46FA041C" w:rsidR="00D6767A" w:rsidRDefault="00D6767A" w:rsidP="00D6767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469C" w14:textId="1E6D768A" w:rsidR="00D6767A" w:rsidRDefault="00D6767A" w:rsidP="00D6767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A6FE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8D04" w14:textId="63660AA1" w:rsidR="00D6767A" w:rsidRDefault="00204220" w:rsidP="00D6767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69</w:t>
            </w:r>
            <w:r w:rsidR="00D6767A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8AB9" w14:textId="1CAA6F13" w:rsidR="00D6767A" w:rsidRDefault="005D4D64" w:rsidP="00D6767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C4DB" w14:textId="04AA5A78" w:rsidR="00D6767A" w:rsidRDefault="00204220" w:rsidP="00D6767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</w:t>
            </w:r>
            <w:r w:rsidR="00D6767A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D6767A" w14:paraId="5EA9FAEE" w14:textId="77777777" w:rsidTr="00D6767A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0A0B" w14:textId="617D7B30" w:rsidR="00D6767A" w:rsidRDefault="00D6767A" w:rsidP="00D6767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S. </w:t>
            </w:r>
            <w:r w:rsidRPr="00B778EA">
              <w:rPr>
                <w:rFonts w:ascii="Arial" w:eastAsia="Times New Roman" w:hAnsi="Arial" w:cs="Arial"/>
                <w:b/>
                <w:sz w:val="18"/>
                <w:szCs w:val="18"/>
              </w:rPr>
              <w:t>TRÁNSITO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3937" w14:textId="73BDB255" w:rsidR="00D6767A" w:rsidRDefault="00D6767A" w:rsidP="00D6767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B810" w14:textId="2FCDBD81" w:rsidR="00D6767A" w:rsidRDefault="00D6767A" w:rsidP="00D6767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  <w:r w:rsidR="002070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29C9" w14:textId="72BD5E51" w:rsidR="00D6767A" w:rsidRDefault="00204220" w:rsidP="00D6767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1E095E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D6767A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D40B" w14:textId="2D294147" w:rsidR="00D6767A" w:rsidRDefault="005D4D64" w:rsidP="00D6767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070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8389" w14:textId="32BBF79F" w:rsidR="00D6767A" w:rsidRDefault="001E095E" w:rsidP="00D6767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D6767A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D6767A" w:rsidRPr="000766B7" w14:paraId="7B10C94B" w14:textId="77777777" w:rsidTr="00D6767A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D378" w14:textId="4595B450" w:rsidR="00D6767A" w:rsidRPr="000766B7" w:rsidRDefault="00D6767A" w:rsidP="00D6767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766B7">
              <w:rPr>
                <w:rFonts w:ascii="Arial" w:eastAsia="Times New Roman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54FC" w14:textId="0997280E" w:rsidR="00D6767A" w:rsidRPr="000766B7" w:rsidRDefault="00D957D8" w:rsidP="00D6767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1416" w14:textId="623BB3C5" w:rsidR="00D6767A" w:rsidRPr="000766B7" w:rsidRDefault="00D957D8" w:rsidP="00D6767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6B8D" w14:textId="07771075" w:rsidR="00D6767A" w:rsidRPr="000766B7" w:rsidRDefault="00204220" w:rsidP="00D6767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766B7">
              <w:rPr>
                <w:rFonts w:ascii="Arial" w:eastAsia="Times New Roman" w:hAnsi="Arial" w:cs="Arial"/>
                <w:b/>
                <w:sz w:val="20"/>
                <w:szCs w:val="20"/>
              </w:rPr>
              <w:t>9</w:t>
            </w:r>
            <w:r w:rsidR="0022176B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="00D6767A" w:rsidRPr="000766B7">
              <w:rPr>
                <w:rFonts w:ascii="Arial" w:eastAsia="Times New Roman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FF13" w14:textId="27D02CDF" w:rsidR="00D6767A" w:rsidRPr="000766B7" w:rsidRDefault="005D4D64" w:rsidP="00D6767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766B7">
              <w:rPr>
                <w:rFonts w:ascii="Arial" w:eastAsia="Times New Roman" w:hAnsi="Arial" w:cs="Arial"/>
                <w:b/>
                <w:sz w:val="20"/>
                <w:szCs w:val="20"/>
              </w:rPr>
              <w:t>4</w:t>
            </w:r>
            <w:r w:rsidR="00073537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69AB" w14:textId="523133B5" w:rsidR="00D6767A" w:rsidRPr="000766B7" w:rsidRDefault="00204220" w:rsidP="00D6767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766B7">
              <w:rPr>
                <w:rFonts w:ascii="Arial" w:eastAsia="Times New Roman" w:hAnsi="Arial" w:cs="Arial"/>
                <w:b/>
                <w:sz w:val="20"/>
                <w:szCs w:val="20"/>
              </w:rPr>
              <w:t>8</w:t>
            </w:r>
            <w:r w:rsidR="00D6767A" w:rsidRPr="000766B7">
              <w:rPr>
                <w:rFonts w:ascii="Arial" w:eastAsia="Times New Roman" w:hAnsi="Arial" w:cs="Arial"/>
                <w:b/>
                <w:sz w:val="20"/>
                <w:szCs w:val="20"/>
              </w:rPr>
              <w:t>%</w:t>
            </w:r>
          </w:p>
        </w:tc>
      </w:tr>
    </w:tbl>
    <w:p w14:paraId="0B5A4190" w14:textId="0CA21F48" w:rsidR="00950468" w:rsidRDefault="00950468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43E4AD4C" w14:textId="77777777" w:rsidR="000766B7" w:rsidRDefault="000766B7" w:rsidP="00227BA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37A20BAF" w14:textId="77777777" w:rsidR="00B24C0B" w:rsidRDefault="00B24C0B" w:rsidP="00227BA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10BABBE4" w14:textId="442AC3B0" w:rsidR="00227BA8" w:rsidRPr="00164179" w:rsidRDefault="00227BA8" w:rsidP="00227BA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164179">
        <w:rPr>
          <w:rFonts w:ascii="Arial" w:eastAsia="Calibri" w:hAnsi="Arial" w:cs="Arial"/>
          <w:sz w:val="22"/>
          <w:szCs w:val="22"/>
          <w:lang w:val="es-MX" w:eastAsia="en-US"/>
        </w:rPr>
        <w:t xml:space="preserve">Continuación informe </w:t>
      </w:r>
      <w:r>
        <w:rPr>
          <w:rFonts w:ascii="Arial" w:eastAsia="Calibri" w:hAnsi="Arial" w:cs="Arial"/>
          <w:sz w:val="22"/>
          <w:szCs w:val="22"/>
          <w:lang w:val="es-MX" w:eastAsia="en-US"/>
        </w:rPr>
        <w:t>2</w:t>
      </w:r>
      <w:r w:rsidRPr="00164179">
        <w:rPr>
          <w:rFonts w:ascii="Arial" w:eastAsia="Calibri" w:hAnsi="Arial" w:cs="Arial"/>
          <w:sz w:val="22"/>
          <w:szCs w:val="22"/>
          <w:lang w:val="es-MX" w:eastAsia="en-US"/>
        </w:rPr>
        <w:t xml:space="preserve"> </w:t>
      </w:r>
      <w:proofErr w:type="spellStart"/>
      <w:r w:rsidRPr="00164179">
        <w:rPr>
          <w:rFonts w:ascii="Arial" w:eastAsia="Calibri" w:hAnsi="Arial" w:cs="Arial"/>
          <w:sz w:val="22"/>
          <w:szCs w:val="22"/>
          <w:lang w:val="es-MX" w:eastAsia="en-US"/>
        </w:rPr>
        <w:t>trim</w:t>
      </w:r>
      <w:proofErr w:type="spellEnd"/>
      <w:r w:rsidRPr="00164179">
        <w:rPr>
          <w:rFonts w:ascii="Arial" w:eastAsia="Calibri" w:hAnsi="Arial" w:cs="Arial"/>
          <w:sz w:val="22"/>
          <w:szCs w:val="22"/>
          <w:lang w:val="es-MX" w:eastAsia="en-US"/>
        </w:rPr>
        <w:t xml:space="preserve"> 202</w:t>
      </w:r>
      <w:r>
        <w:rPr>
          <w:rFonts w:ascii="Arial" w:eastAsia="Calibri" w:hAnsi="Arial" w:cs="Arial"/>
          <w:sz w:val="22"/>
          <w:szCs w:val="22"/>
          <w:lang w:val="es-MX" w:eastAsia="en-US"/>
        </w:rPr>
        <w:t>2.  pág. 2</w:t>
      </w:r>
    </w:p>
    <w:p w14:paraId="4296D3F7" w14:textId="2F4E7729" w:rsidR="00227BA8" w:rsidRDefault="00227BA8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703E1DDC" w14:textId="77777777" w:rsidR="00227BA8" w:rsidRDefault="00227BA8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1"/>
        <w:gridCol w:w="1559"/>
      </w:tblGrid>
      <w:tr w:rsidR="00E36F25" w14:paraId="773E9BF6" w14:textId="77777777" w:rsidTr="00E33EDC">
        <w:tc>
          <w:tcPr>
            <w:tcW w:w="3681" w:type="dxa"/>
          </w:tcPr>
          <w:p w14:paraId="18524FEE" w14:textId="607F0CCE" w:rsidR="00E36F25" w:rsidRPr="00E33EDC" w:rsidRDefault="00E36F25" w:rsidP="00B90DF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highlight w:val="lightGray"/>
                <w:lang w:val="es-MX" w:eastAsia="en-US"/>
              </w:rPr>
            </w:pPr>
            <w:r w:rsidRPr="00E33EDC">
              <w:rPr>
                <w:rFonts w:ascii="Arial" w:eastAsia="Calibri" w:hAnsi="Arial" w:cs="Arial"/>
                <w:sz w:val="20"/>
                <w:szCs w:val="20"/>
                <w:highlight w:val="lightGray"/>
                <w:lang w:val="es-MX" w:eastAsia="en-US"/>
              </w:rPr>
              <w:t>TOTALPQRSD RECIBIDAS</w:t>
            </w:r>
          </w:p>
        </w:tc>
        <w:tc>
          <w:tcPr>
            <w:tcW w:w="1559" w:type="dxa"/>
          </w:tcPr>
          <w:p w14:paraId="28D10F24" w14:textId="1739E2E4" w:rsidR="00E36F25" w:rsidRPr="00E33EDC" w:rsidRDefault="00982321" w:rsidP="004F57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88</w:t>
            </w:r>
            <w:r w:rsidR="00544463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5</w:t>
            </w:r>
          </w:p>
        </w:tc>
      </w:tr>
      <w:tr w:rsidR="006A5346" w14:paraId="178113CA" w14:textId="77777777" w:rsidTr="00E33EDC">
        <w:tc>
          <w:tcPr>
            <w:tcW w:w="3681" w:type="dxa"/>
          </w:tcPr>
          <w:p w14:paraId="77DC24E9" w14:textId="051B313A" w:rsidR="006A5346" w:rsidRPr="00E33EDC" w:rsidRDefault="006A5346" w:rsidP="00B90DF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highlight w:val="lightGray"/>
                <w:lang w:val="es-MX" w:eastAsia="en-US"/>
              </w:rPr>
            </w:pPr>
            <w:r w:rsidRPr="00E33EDC">
              <w:rPr>
                <w:rFonts w:ascii="Arial" w:eastAsia="Calibri" w:hAnsi="Arial" w:cs="Arial"/>
                <w:sz w:val="20"/>
                <w:szCs w:val="20"/>
                <w:highlight w:val="lightGray"/>
                <w:lang w:val="es-MX" w:eastAsia="en-US"/>
              </w:rPr>
              <w:t>TOTALPQRSD RESPONDIDOS</w:t>
            </w:r>
          </w:p>
        </w:tc>
        <w:tc>
          <w:tcPr>
            <w:tcW w:w="1559" w:type="dxa"/>
          </w:tcPr>
          <w:p w14:paraId="538103F1" w14:textId="23024777" w:rsidR="006A5346" w:rsidRPr="00E33EDC" w:rsidRDefault="00982321" w:rsidP="004F57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8</w:t>
            </w:r>
            <w:r w:rsidR="00BB7B3B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4</w:t>
            </w:r>
            <w:r w:rsidR="0022176B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4</w:t>
            </w:r>
          </w:p>
        </w:tc>
      </w:tr>
      <w:tr w:rsidR="006A5346" w14:paraId="6F2288D8" w14:textId="77777777" w:rsidTr="00B90DF2">
        <w:tc>
          <w:tcPr>
            <w:tcW w:w="3681" w:type="dxa"/>
          </w:tcPr>
          <w:p w14:paraId="18D33228" w14:textId="7F3C313E" w:rsidR="006A5346" w:rsidRPr="00E33EDC" w:rsidRDefault="006A5346" w:rsidP="00B90DF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highlight w:val="lightGray"/>
                <w:lang w:val="es-MX" w:eastAsia="en-US"/>
              </w:rPr>
            </w:pPr>
            <w:r w:rsidRPr="00E33EDC">
              <w:rPr>
                <w:rFonts w:ascii="Arial" w:eastAsia="Calibri" w:hAnsi="Arial" w:cs="Arial"/>
                <w:sz w:val="20"/>
                <w:szCs w:val="20"/>
                <w:highlight w:val="lightGray"/>
                <w:lang w:val="es-MX" w:eastAsia="en-US"/>
              </w:rPr>
              <w:t>TOTALPQRSD SIN RESPONDER</w:t>
            </w:r>
          </w:p>
        </w:tc>
        <w:tc>
          <w:tcPr>
            <w:tcW w:w="1559" w:type="dxa"/>
          </w:tcPr>
          <w:p w14:paraId="7937DCE7" w14:textId="231F875B" w:rsidR="006A5346" w:rsidRPr="00E33EDC" w:rsidRDefault="005D4D64" w:rsidP="004F57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4</w:t>
            </w:r>
            <w:r w:rsidR="0022176B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1</w:t>
            </w:r>
          </w:p>
        </w:tc>
      </w:tr>
    </w:tbl>
    <w:p w14:paraId="60C5E601" w14:textId="77777777" w:rsidR="003E309A" w:rsidRDefault="003E309A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0E2DE4DB" w14:textId="77777777" w:rsidR="003E309A" w:rsidRDefault="003E309A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5F26D81C" w14:textId="77777777" w:rsidR="003E309A" w:rsidRDefault="003E309A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0D00F510" w14:textId="441CE32C" w:rsidR="00AD699C" w:rsidRDefault="00AD699C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lang w:val="es-MX" w:eastAsia="en-US"/>
        </w:rPr>
      </w:pPr>
    </w:p>
    <w:p w14:paraId="74174139" w14:textId="7FA48DCD" w:rsidR="00CF2642" w:rsidRDefault="00C62939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lang w:val="es-MX" w:eastAsia="en-US"/>
        </w:rPr>
        <w:t xml:space="preserve">De </w:t>
      </w:r>
      <w:r w:rsidR="00B66C82">
        <w:rPr>
          <w:rFonts w:ascii="Arial" w:eastAsia="Calibri" w:hAnsi="Arial" w:cs="Arial"/>
          <w:lang w:val="es-MX" w:eastAsia="en-US"/>
        </w:rPr>
        <w:t>a</w:t>
      </w:r>
      <w:r w:rsidR="007C4868">
        <w:rPr>
          <w:rFonts w:ascii="Arial" w:eastAsia="Calibri" w:hAnsi="Arial" w:cs="Arial"/>
          <w:lang w:val="es-MX" w:eastAsia="en-US"/>
        </w:rPr>
        <w:t xml:space="preserve">cuerdo a la información </w:t>
      </w:r>
      <w:r w:rsidR="00B64AB6">
        <w:rPr>
          <w:rFonts w:ascii="Arial" w:eastAsia="Calibri" w:hAnsi="Arial" w:cs="Arial"/>
          <w:lang w:val="es-MX" w:eastAsia="en-US"/>
        </w:rPr>
        <w:t>descargada d</w:t>
      </w:r>
      <w:r w:rsidR="00B66C82">
        <w:rPr>
          <w:rFonts w:ascii="Arial" w:eastAsia="Calibri" w:hAnsi="Arial" w:cs="Arial"/>
          <w:lang w:val="es-MX" w:eastAsia="en-US"/>
        </w:rPr>
        <w:t>el SIEP PQRSD</w:t>
      </w:r>
      <w:r w:rsidR="00AE3381">
        <w:rPr>
          <w:rFonts w:ascii="Arial" w:eastAsia="Calibri" w:hAnsi="Arial" w:cs="Arial"/>
          <w:lang w:val="es-MX" w:eastAsia="en-US"/>
        </w:rPr>
        <w:t xml:space="preserve">, </w:t>
      </w:r>
      <w:r>
        <w:rPr>
          <w:rFonts w:ascii="Arial" w:eastAsia="Calibri" w:hAnsi="Arial" w:cs="Arial"/>
          <w:lang w:val="es-MX" w:eastAsia="en-US"/>
        </w:rPr>
        <w:t>p</w:t>
      </w:r>
      <w:r w:rsidR="006B7292">
        <w:rPr>
          <w:rFonts w:ascii="Arial" w:eastAsia="Calibri" w:hAnsi="Arial" w:cs="Arial"/>
          <w:lang w:val="es-MX" w:eastAsia="en-US"/>
        </w:rPr>
        <w:t xml:space="preserve">ara el </w:t>
      </w:r>
      <w:r w:rsidR="00F57988">
        <w:rPr>
          <w:rFonts w:ascii="Arial" w:eastAsia="Calibri" w:hAnsi="Arial" w:cs="Arial"/>
          <w:lang w:val="es-MX" w:eastAsia="en-US"/>
        </w:rPr>
        <w:t>segundo</w:t>
      </w:r>
      <w:r w:rsidR="001A558D">
        <w:rPr>
          <w:rFonts w:ascii="Arial" w:eastAsia="Calibri" w:hAnsi="Arial" w:cs="Arial"/>
          <w:lang w:val="es-MX" w:eastAsia="en-US"/>
        </w:rPr>
        <w:t xml:space="preserve"> trimestre de 202</w:t>
      </w:r>
      <w:r w:rsidR="00AE68F9">
        <w:rPr>
          <w:rFonts w:ascii="Arial" w:eastAsia="Calibri" w:hAnsi="Arial" w:cs="Arial"/>
          <w:lang w:val="es-MX" w:eastAsia="en-US"/>
        </w:rPr>
        <w:t>2</w:t>
      </w:r>
      <w:r w:rsidR="001A558D">
        <w:rPr>
          <w:rFonts w:ascii="Arial" w:eastAsia="Calibri" w:hAnsi="Arial" w:cs="Arial"/>
          <w:lang w:val="es-MX" w:eastAsia="en-US"/>
        </w:rPr>
        <w:t xml:space="preserve"> de </w:t>
      </w:r>
      <w:r w:rsidR="00204220">
        <w:rPr>
          <w:rFonts w:ascii="Arial" w:eastAsia="Calibri" w:hAnsi="Arial" w:cs="Arial"/>
          <w:lang w:val="es-MX" w:eastAsia="en-US"/>
        </w:rPr>
        <w:t>885</w:t>
      </w:r>
      <w:r>
        <w:rPr>
          <w:rFonts w:ascii="Arial" w:eastAsia="Calibri" w:hAnsi="Arial" w:cs="Arial"/>
          <w:lang w:val="es-MX" w:eastAsia="en-US"/>
        </w:rPr>
        <w:t xml:space="preserve"> derechos de petición, quejas, reclamos y denuncias en total presentados ante el nivel cen</w:t>
      </w:r>
      <w:r w:rsidR="006B7292">
        <w:rPr>
          <w:rFonts w:ascii="Arial" w:eastAsia="Calibri" w:hAnsi="Arial" w:cs="Arial"/>
          <w:lang w:val="es-MX" w:eastAsia="en-US"/>
        </w:rPr>
        <w:t>tral de la Gobernación, se reportó</w:t>
      </w:r>
      <w:r w:rsidR="00103E31">
        <w:rPr>
          <w:rFonts w:ascii="Arial" w:eastAsia="Calibri" w:hAnsi="Arial" w:cs="Arial"/>
          <w:lang w:val="es-MX" w:eastAsia="en-US"/>
        </w:rPr>
        <w:t xml:space="preserve"> </w:t>
      </w:r>
      <w:r w:rsidR="00204220">
        <w:rPr>
          <w:rFonts w:ascii="Arial" w:eastAsia="Calibri" w:hAnsi="Arial" w:cs="Arial"/>
          <w:lang w:val="es-MX" w:eastAsia="en-US"/>
        </w:rPr>
        <w:t>8</w:t>
      </w:r>
      <w:r w:rsidR="00BB7B3B">
        <w:rPr>
          <w:rFonts w:ascii="Arial" w:eastAsia="Calibri" w:hAnsi="Arial" w:cs="Arial"/>
          <w:lang w:val="es-MX" w:eastAsia="en-US"/>
        </w:rPr>
        <w:t>4</w:t>
      </w:r>
      <w:r w:rsidR="005C0198">
        <w:rPr>
          <w:rFonts w:ascii="Arial" w:eastAsia="Calibri" w:hAnsi="Arial" w:cs="Arial"/>
          <w:lang w:val="es-MX" w:eastAsia="en-US"/>
        </w:rPr>
        <w:t>4</w:t>
      </w:r>
    </w:p>
    <w:p w14:paraId="02009094" w14:textId="0F2E6CCB" w:rsidR="00F85500" w:rsidRDefault="00C62939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lang w:val="es-MX" w:eastAsia="en-US"/>
        </w:rPr>
        <w:t>respuestas, equivalente a</w:t>
      </w:r>
      <w:r w:rsidR="00511CF1">
        <w:rPr>
          <w:rFonts w:ascii="Arial" w:eastAsia="Calibri" w:hAnsi="Arial" w:cs="Arial"/>
          <w:lang w:val="es-MX" w:eastAsia="en-US"/>
        </w:rPr>
        <w:t xml:space="preserve">l </w:t>
      </w:r>
      <w:r w:rsidR="00204220">
        <w:rPr>
          <w:rFonts w:ascii="Arial" w:eastAsia="Calibri" w:hAnsi="Arial" w:cs="Arial"/>
          <w:lang w:val="es-MX" w:eastAsia="en-US"/>
        </w:rPr>
        <w:t>95</w:t>
      </w:r>
      <w:r w:rsidR="00023CDB">
        <w:rPr>
          <w:rFonts w:ascii="Arial" w:eastAsia="Calibri" w:hAnsi="Arial" w:cs="Arial"/>
          <w:lang w:val="es-MX" w:eastAsia="en-US"/>
        </w:rPr>
        <w:t xml:space="preserve">%, quedando sin reportar </w:t>
      </w:r>
      <w:r w:rsidR="0093301C">
        <w:rPr>
          <w:rFonts w:ascii="Arial" w:eastAsia="Calibri" w:hAnsi="Arial" w:cs="Arial"/>
          <w:lang w:val="es-MX" w:eastAsia="en-US"/>
        </w:rPr>
        <w:t>en el SIEP</w:t>
      </w:r>
      <w:r w:rsidR="00180238">
        <w:rPr>
          <w:rFonts w:ascii="Arial" w:eastAsia="Calibri" w:hAnsi="Arial" w:cs="Arial"/>
          <w:lang w:val="es-MX" w:eastAsia="en-US"/>
        </w:rPr>
        <w:t xml:space="preserve"> </w:t>
      </w:r>
      <w:r w:rsidR="00204220">
        <w:rPr>
          <w:rFonts w:ascii="Arial" w:eastAsia="Calibri" w:hAnsi="Arial" w:cs="Arial"/>
          <w:lang w:val="es-MX" w:eastAsia="en-US"/>
        </w:rPr>
        <w:t>4</w:t>
      </w:r>
      <w:r w:rsidR="003C021C">
        <w:rPr>
          <w:rFonts w:ascii="Arial" w:eastAsia="Calibri" w:hAnsi="Arial" w:cs="Arial"/>
          <w:lang w:val="es-MX" w:eastAsia="en-US"/>
        </w:rPr>
        <w:t>1</w:t>
      </w:r>
      <w:r w:rsidR="00961DD2">
        <w:rPr>
          <w:rFonts w:ascii="Arial" w:eastAsia="Calibri" w:hAnsi="Arial" w:cs="Arial"/>
          <w:lang w:val="es-MX" w:eastAsia="en-US"/>
        </w:rPr>
        <w:t xml:space="preserve"> respuestas.</w:t>
      </w:r>
    </w:p>
    <w:p w14:paraId="058C0313" w14:textId="77777777" w:rsidR="00F85500" w:rsidRDefault="00F85500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6F6AB7C4" w14:textId="5CC16152" w:rsidR="003E309A" w:rsidRDefault="00961DD2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lang w:val="es-MX" w:eastAsia="en-US"/>
        </w:rPr>
        <w:t>De acuerdo al Decreto 491, Art. 5</w:t>
      </w:r>
      <w:r w:rsidR="00074866">
        <w:rPr>
          <w:rFonts w:ascii="Arial" w:eastAsia="Calibri" w:hAnsi="Arial" w:cs="Arial"/>
          <w:lang w:val="es-MX" w:eastAsia="en-US"/>
        </w:rPr>
        <w:t xml:space="preserve"> donde se ampliaba el término</w:t>
      </w:r>
      <w:r w:rsidR="002E0F45">
        <w:rPr>
          <w:rFonts w:ascii="Arial" w:eastAsia="Calibri" w:hAnsi="Arial" w:cs="Arial"/>
          <w:lang w:val="es-MX" w:eastAsia="en-US"/>
        </w:rPr>
        <w:t xml:space="preserve"> a 30 días hábiles</w:t>
      </w:r>
      <w:r w:rsidR="00074866">
        <w:rPr>
          <w:rFonts w:ascii="Arial" w:eastAsia="Calibri" w:hAnsi="Arial" w:cs="Arial"/>
          <w:lang w:val="es-MX" w:eastAsia="en-US"/>
        </w:rPr>
        <w:t xml:space="preserve"> </w:t>
      </w:r>
      <w:r w:rsidR="00F85500">
        <w:rPr>
          <w:rFonts w:ascii="Arial" w:eastAsia="Calibri" w:hAnsi="Arial" w:cs="Arial"/>
          <w:lang w:val="es-MX" w:eastAsia="en-US"/>
        </w:rPr>
        <w:t xml:space="preserve">a las PQRSD </w:t>
      </w:r>
      <w:r w:rsidR="00074866">
        <w:rPr>
          <w:rFonts w:ascii="Arial" w:eastAsia="Calibri" w:hAnsi="Arial" w:cs="Arial"/>
          <w:lang w:val="es-MX" w:eastAsia="en-US"/>
        </w:rPr>
        <w:t xml:space="preserve">por la pandemia, </w:t>
      </w:r>
      <w:r w:rsidR="008344E8">
        <w:rPr>
          <w:rFonts w:ascii="Arial" w:eastAsia="Calibri" w:hAnsi="Arial" w:cs="Arial"/>
          <w:lang w:val="es-MX" w:eastAsia="en-US"/>
        </w:rPr>
        <w:t xml:space="preserve">el cual </w:t>
      </w:r>
      <w:r w:rsidR="00074866">
        <w:rPr>
          <w:rFonts w:ascii="Arial" w:eastAsia="Calibri" w:hAnsi="Arial" w:cs="Arial"/>
          <w:lang w:val="es-MX" w:eastAsia="en-US"/>
        </w:rPr>
        <w:t>rigió hasta el día 17 de mayo del presente año</w:t>
      </w:r>
      <w:r w:rsidR="00E66CE8">
        <w:rPr>
          <w:rFonts w:ascii="Arial" w:eastAsia="Calibri" w:hAnsi="Arial" w:cs="Arial"/>
          <w:lang w:val="es-MX" w:eastAsia="en-US"/>
        </w:rPr>
        <w:t>,</w:t>
      </w:r>
      <w:r w:rsidR="003E6653">
        <w:rPr>
          <w:rFonts w:ascii="Arial" w:eastAsia="Calibri" w:hAnsi="Arial" w:cs="Arial"/>
          <w:lang w:val="es-MX" w:eastAsia="en-US"/>
        </w:rPr>
        <w:t xml:space="preserve"> </w:t>
      </w:r>
      <w:r w:rsidR="00D809CC">
        <w:rPr>
          <w:rFonts w:ascii="Arial" w:eastAsia="Calibri" w:hAnsi="Arial" w:cs="Arial"/>
          <w:lang w:val="es-MX" w:eastAsia="en-US"/>
        </w:rPr>
        <w:t xml:space="preserve">dentro de los 30 días hábiles </w:t>
      </w:r>
      <w:r w:rsidR="003E6653">
        <w:rPr>
          <w:rFonts w:ascii="Arial" w:eastAsia="Calibri" w:hAnsi="Arial" w:cs="Arial"/>
          <w:lang w:val="es-MX" w:eastAsia="en-US"/>
        </w:rPr>
        <w:t xml:space="preserve">se contestaron </w:t>
      </w:r>
      <w:r w:rsidR="00C22980">
        <w:rPr>
          <w:rFonts w:ascii="Arial" w:eastAsia="Calibri" w:hAnsi="Arial" w:cs="Arial"/>
          <w:lang w:val="es-MX" w:eastAsia="en-US"/>
        </w:rPr>
        <w:t>3</w:t>
      </w:r>
      <w:r w:rsidR="001D7459">
        <w:rPr>
          <w:rFonts w:ascii="Arial" w:eastAsia="Calibri" w:hAnsi="Arial" w:cs="Arial"/>
          <w:lang w:val="es-MX" w:eastAsia="en-US"/>
        </w:rPr>
        <w:t>58</w:t>
      </w:r>
      <w:r w:rsidR="00123242">
        <w:rPr>
          <w:rFonts w:ascii="Arial" w:eastAsia="Calibri" w:hAnsi="Arial" w:cs="Arial"/>
          <w:lang w:val="es-MX" w:eastAsia="en-US"/>
        </w:rPr>
        <w:t xml:space="preserve"> </w:t>
      </w:r>
      <w:r w:rsidR="00E85442">
        <w:rPr>
          <w:rFonts w:ascii="Arial" w:eastAsia="Calibri" w:hAnsi="Arial" w:cs="Arial"/>
          <w:lang w:val="es-MX" w:eastAsia="en-US"/>
        </w:rPr>
        <w:t>PQRSD</w:t>
      </w:r>
      <w:r w:rsidR="00FF4F11">
        <w:rPr>
          <w:rFonts w:ascii="Arial" w:eastAsia="Calibri" w:hAnsi="Arial" w:cs="Arial"/>
          <w:lang w:val="es-MX" w:eastAsia="en-US"/>
        </w:rPr>
        <w:t xml:space="preserve">, </w:t>
      </w:r>
      <w:r w:rsidR="003B61DF">
        <w:rPr>
          <w:rFonts w:ascii="Arial" w:eastAsia="Calibri" w:hAnsi="Arial" w:cs="Arial"/>
          <w:lang w:val="es-MX" w:eastAsia="en-US"/>
        </w:rPr>
        <w:t>57</w:t>
      </w:r>
      <w:r w:rsidR="00FF4F11">
        <w:rPr>
          <w:rFonts w:ascii="Arial" w:eastAsia="Calibri" w:hAnsi="Arial" w:cs="Arial"/>
          <w:lang w:val="es-MX" w:eastAsia="en-US"/>
        </w:rPr>
        <w:t xml:space="preserve"> se contestaron pasado los 30</w:t>
      </w:r>
      <w:r w:rsidR="00C62939">
        <w:rPr>
          <w:rFonts w:ascii="Arial" w:eastAsia="Calibri" w:hAnsi="Arial" w:cs="Arial"/>
          <w:lang w:val="es-MX" w:eastAsia="en-US"/>
        </w:rPr>
        <w:t xml:space="preserve"> días</w:t>
      </w:r>
      <w:r w:rsidR="00050A41">
        <w:rPr>
          <w:rFonts w:ascii="Arial" w:eastAsia="Calibri" w:hAnsi="Arial" w:cs="Arial"/>
          <w:lang w:val="es-MX" w:eastAsia="en-US"/>
        </w:rPr>
        <w:t>.</w:t>
      </w:r>
      <w:r w:rsidR="00E85442">
        <w:rPr>
          <w:rFonts w:ascii="Arial" w:eastAsia="Calibri" w:hAnsi="Arial" w:cs="Arial"/>
          <w:lang w:val="es-MX" w:eastAsia="en-US"/>
        </w:rPr>
        <w:t xml:space="preserve"> </w:t>
      </w:r>
      <w:r w:rsidR="00050A41">
        <w:rPr>
          <w:rFonts w:ascii="Arial" w:eastAsia="Calibri" w:hAnsi="Arial" w:cs="Arial"/>
          <w:lang w:val="es-MX" w:eastAsia="en-US"/>
        </w:rPr>
        <w:t xml:space="preserve">A partir del 18 de mayo se retoman los términos de la Ley 1755 de 2015, el cual se contestaron </w:t>
      </w:r>
      <w:r w:rsidR="00E85442">
        <w:rPr>
          <w:rFonts w:ascii="Arial" w:eastAsia="Calibri" w:hAnsi="Arial" w:cs="Arial"/>
          <w:lang w:val="es-MX" w:eastAsia="en-US"/>
        </w:rPr>
        <w:t>32</w:t>
      </w:r>
      <w:r w:rsidR="00A62E6E">
        <w:rPr>
          <w:rFonts w:ascii="Arial" w:eastAsia="Calibri" w:hAnsi="Arial" w:cs="Arial"/>
          <w:lang w:val="es-MX" w:eastAsia="en-US"/>
        </w:rPr>
        <w:t>8</w:t>
      </w:r>
      <w:r w:rsidR="00E85442">
        <w:rPr>
          <w:rFonts w:ascii="Arial" w:eastAsia="Calibri" w:hAnsi="Arial" w:cs="Arial"/>
          <w:lang w:val="es-MX" w:eastAsia="en-US"/>
        </w:rPr>
        <w:t xml:space="preserve"> PQRSD </w:t>
      </w:r>
      <w:r w:rsidR="00050A41">
        <w:rPr>
          <w:rFonts w:ascii="Arial" w:eastAsia="Calibri" w:hAnsi="Arial" w:cs="Arial"/>
          <w:lang w:val="es-MX" w:eastAsia="en-US"/>
        </w:rPr>
        <w:t>dentro de los 15 días hábiles</w:t>
      </w:r>
      <w:r w:rsidR="00582B01">
        <w:rPr>
          <w:rFonts w:ascii="Arial" w:eastAsia="Calibri" w:hAnsi="Arial" w:cs="Arial"/>
          <w:lang w:val="es-MX" w:eastAsia="en-US"/>
        </w:rPr>
        <w:t xml:space="preserve">, </w:t>
      </w:r>
      <w:r w:rsidR="00E85442">
        <w:rPr>
          <w:rFonts w:ascii="Arial" w:eastAsia="Calibri" w:hAnsi="Arial" w:cs="Arial"/>
          <w:lang w:val="es-MX" w:eastAsia="en-US"/>
        </w:rPr>
        <w:t>9</w:t>
      </w:r>
      <w:r w:rsidR="005C0198">
        <w:rPr>
          <w:rFonts w:ascii="Arial" w:eastAsia="Calibri" w:hAnsi="Arial" w:cs="Arial"/>
          <w:lang w:val="es-MX" w:eastAsia="en-US"/>
        </w:rPr>
        <w:t>5</w:t>
      </w:r>
      <w:r w:rsidR="00E85442">
        <w:rPr>
          <w:rFonts w:ascii="Arial" w:eastAsia="Calibri" w:hAnsi="Arial" w:cs="Arial"/>
          <w:lang w:val="es-MX" w:eastAsia="en-US"/>
        </w:rPr>
        <w:t xml:space="preserve"> se contestaron pasado los 15 días</w:t>
      </w:r>
      <w:r w:rsidR="002E0F45">
        <w:rPr>
          <w:rFonts w:ascii="Arial" w:eastAsia="Calibri" w:hAnsi="Arial" w:cs="Arial"/>
          <w:lang w:val="es-MX" w:eastAsia="en-US"/>
        </w:rPr>
        <w:t xml:space="preserve">, </w:t>
      </w:r>
      <w:r w:rsidR="002628E4">
        <w:rPr>
          <w:rFonts w:ascii="Arial" w:eastAsia="Calibri" w:hAnsi="Arial" w:cs="Arial"/>
          <w:lang w:val="es-MX" w:eastAsia="en-US"/>
        </w:rPr>
        <w:t>6</w:t>
      </w:r>
      <w:r w:rsidR="002E0F45">
        <w:rPr>
          <w:rFonts w:ascii="Arial" w:eastAsia="Calibri" w:hAnsi="Arial" w:cs="Arial"/>
          <w:lang w:val="es-MX" w:eastAsia="en-US"/>
        </w:rPr>
        <w:t xml:space="preserve"> PQRSD</w:t>
      </w:r>
      <w:r w:rsidR="002628E4">
        <w:rPr>
          <w:rFonts w:ascii="Arial" w:eastAsia="Calibri" w:hAnsi="Arial" w:cs="Arial"/>
          <w:lang w:val="es-MX" w:eastAsia="en-US"/>
        </w:rPr>
        <w:t xml:space="preserve"> de la secretaría de Tránsito aparecen con signo menos, se revisó el SIEP y se habló con la Secretaría sobre el tema y la respuesta dada es que anteriormente habían solicitado lo mismo y se les dio respuesta, anexaron la misma respuesta</w:t>
      </w:r>
      <w:r w:rsidR="003E6653">
        <w:rPr>
          <w:rFonts w:ascii="Arial" w:eastAsia="Calibri" w:hAnsi="Arial" w:cs="Arial"/>
          <w:lang w:val="es-MX" w:eastAsia="en-US"/>
        </w:rPr>
        <w:t>, quedando fecha vieja</w:t>
      </w:r>
      <w:r w:rsidR="002628E4">
        <w:rPr>
          <w:rFonts w:ascii="Arial" w:eastAsia="Calibri" w:hAnsi="Arial" w:cs="Arial"/>
          <w:lang w:val="es-MX" w:eastAsia="en-US"/>
        </w:rPr>
        <w:t>.</w:t>
      </w:r>
    </w:p>
    <w:p w14:paraId="5F816448" w14:textId="77777777" w:rsidR="00227BA8" w:rsidRDefault="00227BA8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71"/>
        <w:gridCol w:w="4224"/>
      </w:tblGrid>
      <w:tr w:rsidR="004C5A32" w:rsidRPr="006708FB" w14:paraId="09DF0818" w14:textId="77777777" w:rsidTr="00CE4E88">
        <w:tc>
          <w:tcPr>
            <w:tcW w:w="8828" w:type="dxa"/>
            <w:gridSpan w:val="2"/>
          </w:tcPr>
          <w:p w14:paraId="290A43FD" w14:textId="3284BBDF" w:rsidR="004C5A32" w:rsidRPr="00156CE5" w:rsidRDefault="00161C64" w:rsidP="00CE4E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CLASIFICACIÓ</w:t>
            </w:r>
            <w:r w:rsidR="004C5A32" w:rsidRPr="00156CE5">
              <w:rPr>
                <w:b/>
                <w:bCs/>
              </w:rPr>
              <w:t>N DE SOLICITUDES</w:t>
            </w:r>
          </w:p>
        </w:tc>
      </w:tr>
      <w:tr w:rsidR="004C5A32" w:rsidRPr="006708FB" w14:paraId="2B74BEDD" w14:textId="77777777" w:rsidTr="00CE4E88">
        <w:tc>
          <w:tcPr>
            <w:tcW w:w="4414" w:type="dxa"/>
          </w:tcPr>
          <w:p w14:paraId="4C4649A0" w14:textId="77777777" w:rsidR="004C5A32" w:rsidRPr="00156CE5" w:rsidRDefault="004C5A32" w:rsidP="00CE4E88">
            <w:pPr>
              <w:rPr>
                <w:b/>
                <w:bCs/>
                <w:sz w:val="22"/>
                <w:szCs w:val="22"/>
              </w:rPr>
            </w:pPr>
            <w:r w:rsidRPr="00156CE5">
              <w:rPr>
                <w:b/>
                <w:bCs/>
                <w:sz w:val="22"/>
                <w:szCs w:val="22"/>
              </w:rPr>
              <w:t>DENUNCIA</w:t>
            </w:r>
          </w:p>
        </w:tc>
        <w:tc>
          <w:tcPr>
            <w:tcW w:w="4414" w:type="dxa"/>
          </w:tcPr>
          <w:p w14:paraId="3F834ED9" w14:textId="6AEE6A48" w:rsidR="004C5A32" w:rsidRPr="00156CE5" w:rsidRDefault="00792FF1" w:rsidP="00CE4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4C5A32" w:rsidRPr="006708FB" w14:paraId="16E9BE8A" w14:textId="77777777" w:rsidTr="00CE4E88">
        <w:tc>
          <w:tcPr>
            <w:tcW w:w="4414" w:type="dxa"/>
          </w:tcPr>
          <w:p w14:paraId="38CAEA92" w14:textId="2D1D2BC8" w:rsidR="004C5A32" w:rsidRPr="00156CE5" w:rsidRDefault="00161C64" w:rsidP="00CE4E8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DERECHO DE PETICIÓ</w:t>
            </w:r>
            <w:r w:rsidR="004C5A32" w:rsidRPr="00156CE5"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4414" w:type="dxa"/>
          </w:tcPr>
          <w:p w14:paraId="5B95A50D" w14:textId="123C9FB2" w:rsidR="004C5A32" w:rsidRPr="00156CE5" w:rsidRDefault="00792FF1" w:rsidP="00CE4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0484F">
              <w:rPr>
                <w:sz w:val="22"/>
                <w:szCs w:val="22"/>
              </w:rPr>
              <w:t>81</w:t>
            </w:r>
          </w:p>
        </w:tc>
      </w:tr>
      <w:tr w:rsidR="004C5A32" w:rsidRPr="006708FB" w14:paraId="0D66820D" w14:textId="77777777" w:rsidTr="00CE4E88">
        <w:tc>
          <w:tcPr>
            <w:tcW w:w="4414" w:type="dxa"/>
          </w:tcPr>
          <w:p w14:paraId="203F6D4E" w14:textId="77777777" w:rsidR="004C5A32" w:rsidRPr="00156CE5" w:rsidRDefault="004C5A32" w:rsidP="00CE4E88">
            <w:pPr>
              <w:rPr>
                <w:b/>
                <w:bCs/>
                <w:sz w:val="22"/>
                <w:szCs w:val="22"/>
              </w:rPr>
            </w:pPr>
            <w:r w:rsidRPr="00156CE5">
              <w:rPr>
                <w:b/>
                <w:bCs/>
                <w:sz w:val="22"/>
                <w:szCs w:val="22"/>
              </w:rPr>
              <w:t>PETICIONES</w:t>
            </w:r>
          </w:p>
        </w:tc>
        <w:tc>
          <w:tcPr>
            <w:tcW w:w="4414" w:type="dxa"/>
          </w:tcPr>
          <w:p w14:paraId="3C511384" w14:textId="2DE29A8C" w:rsidR="004C5A32" w:rsidRPr="00156CE5" w:rsidRDefault="0090484F" w:rsidP="00CE4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77E45">
              <w:rPr>
                <w:sz w:val="22"/>
                <w:szCs w:val="22"/>
              </w:rPr>
              <w:t>5</w:t>
            </w:r>
          </w:p>
        </w:tc>
      </w:tr>
      <w:tr w:rsidR="004C5A32" w:rsidRPr="006708FB" w14:paraId="4E894D51" w14:textId="77777777" w:rsidTr="00CE4E88">
        <w:tc>
          <w:tcPr>
            <w:tcW w:w="4414" w:type="dxa"/>
          </w:tcPr>
          <w:p w14:paraId="3097F10F" w14:textId="77777777" w:rsidR="004C5A32" w:rsidRPr="00156CE5" w:rsidRDefault="004C5A32" w:rsidP="00CE4E88">
            <w:pPr>
              <w:rPr>
                <w:b/>
                <w:bCs/>
                <w:sz w:val="22"/>
                <w:szCs w:val="22"/>
              </w:rPr>
            </w:pPr>
            <w:r w:rsidRPr="00156CE5">
              <w:rPr>
                <w:b/>
                <w:bCs/>
                <w:sz w:val="22"/>
                <w:szCs w:val="22"/>
              </w:rPr>
              <w:t>QUEJA</w:t>
            </w:r>
          </w:p>
        </w:tc>
        <w:tc>
          <w:tcPr>
            <w:tcW w:w="4414" w:type="dxa"/>
          </w:tcPr>
          <w:p w14:paraId="5007991A" w14:textId="03BDDAF3" w:rsidR="004C5A32" w:rsidRPr="00156CE5" w:rsidRDefault="00CF5E8E" w:rsidP="00CE4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0484F">
              <w:rPr>
                <w:sz w:val="22"/>
                <w:szCs w:val="22"/>
              </w:rPr>
              <w:t>7</w:t>
            </w:r>
          </w:p>
        </w:tc>
      </w:tr>
      <w:tr w:rsidR="004C5A32" w:rsidRPr="006708FB" w14:paraId="5A26C62B" w14:textId="77777777" w:rsidTr="00CE4E88">
        <w:tc>
          <w:tcPr>
            <w:tcW w:w="4414" w:type="dxa"/>
          </w:tcPr>
          <w:p w14:paraId="0467F239" w14:textId="532564AF" w:rsidR="004C5A32" w:rsidRPr="00156CE5" w:rsidRDefault="004C5A32" w:rsidP="00CE4E88">
            <w:pPr>
              <w:rPr>
                <w:b/>
                <w:bCs/>
                <w:sz w:val="22"/>
                <w:szCs w:val="22"/>
              </w:rPr>
            </w:pPr>
            <w:r w:rsidRPr="00156CE5">
              <w:rPr>
                <w:b/>
                <w:bCs/>
                <w:sz w:val="22"/>
                <w:szCs w:val="22"/>
              </w:rPr>
              <w:t>RECLAMO</w:t>
            </w:r>
            <w:r w:rsidR="00161C64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414" w:type="dxa"/>
          </w:tcPr>
          <w:p w14:paraId="22C4275C" w14:textId="5B6D20E5" w:rsidR="004C5A32" w:rsidRPr="00156CE5" w:rsidRDefault="0090484F" w:rsidP="00CE4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4C5A32" w:rsidRPr="006708FB" w14:paraId="2B1AC503" w14:textId="77777777" w:rsidTr="00CE4E88">
        <w:tc>
          <w:tcPr>
            <w:tcW w:w="4414" w:type="dxa"/>
          </w:tcPr>
          <w:p w14:paraId="1C8D3FFB" w14:textId="5C945CEC" w:rsidR="004C5A32" w:rsidRPr="00156CE5" w:rsidRDefault="004C5A32" w:rsidP="00CE4E88">
            <w:pPr>
              <w:rPr>
                <w:b/>
                <w:bCs/>
                <w:sz w:val="22"/>
                <w:szCs w:val="22"/>
              </w:rPr>
            </w:pPr>
            <w:r w:rsidRPr="00156CE5">
              <w:rPr>
                <w:b/>
                <w:bCs/>
                <w:sz w:val="22"/>
                <w:szCs w:val="22"/>
              </w:rPr>
              <w:t>SUGERENCIA</w:t>
            </w:r>
            <w:r w:rsidR="00161C64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414" w:type="dxa"/>
          </w:tcPr>
          <w:p w14:paraId="71DC4A49" w14:textId="75B3786B" w:rsidR="004C5A32" w:rsidRPr="00156CE5" w:rsidRDefault="00CF5E8E" w:rsidP="00CE4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C5A32" w:rsidRPr="006708FB" w14:paraId="21418C1C" w14:textId="77777777" w:rsidTr="00CE4E88">
        <w:trPr>
          <w:trHeight w:val="262"/>
        </w:trPr>
        <w:tc>
          <w:tcPr>
            <w:tcW w:w="4414" w:type="dxa"/>
          </w:tcPr>
          <w:p w14:paraId="3D04CC8C" w14:textId="77777777" w:rsidR="004C5A32" w:rsidRPr="00635984" w:rsidRDefault="004C5A32" w:rsidP="00CE4E88">
            <w:pPr>
              <w:tabs>
                <w:tab w:val="left" w:pos="547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35984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4414" w:type="dxa"/>
          </w:tcPr>
          <w:p w14:paraId="7C27E322" w14:textId="54EFEC31" w:rsidR="004C5A32" w:rsidRPr="00600C26" w:rsidRDefault="00CF5E8E" w:rsidP="00CE4E88">
            <w:pPr>
              <w:tabs>
                <w:tab w:val="left" w:pos="5475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077E45">
              <w:rPr>
                <w:b/>
                <w:bCs/>
                <w:sz w:val="22"/>
                <w:szCs w:val="22"/>
              </w:rPr>
              <w:t>85</w:t>
            </w:r>
          </w:p>
        </w:tc>
      </w:tr>
    </w:tbl>
    <w:p w14:paraId="10E799C8" w14:textId="77777777" w:rsidR="006E0C4E" w:rsidRDefault="006E0C4E" w:rsidP="00DD587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4722A0EF" w14:textId="77777777" w:rsidR="00E64675" w:rsidRDefault="00E64675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35CD4323" w14:textId="7F3EE87F" w:rsidR="00C62939" w:rsidRDefault="00C62939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lang w:val="es-MX" w:eastAsia="en-US"/>
        </w:rPr>
        <w:t xml:space="preserve">Las mayores solicitudes que hicieron los peticionarios para este trimestre son: </w:t>
      </w:r>
    </w:p>
    <w:p w14:paraId="1E956E6F" w14:textId="77777777" w:rsidR="00C62939" w:rsidRDefault="00C62939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65BA4E32" w14:textId="7FFAEB1F" w:rsidR="00C62939" w:rsidRDefault="00C62939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 w:rsidRPr="00156CE5">
        <w:rPr>
          <w:rFonts w:ascii="Arial" w:eastAsia="Calibri" w:hAnsi="Arial" w:cs="Arial"/>
          <w:b/>
          <w:bCs/>
          <w:lang w:val="es-MX" w:eastAsia="en-US"/>
        </w:rPr>
        <w:t>EDUCACIÓN</w:t>
      </w:r>
      <w:r>
        <w:rPr>
          <w:rFonts w:ascii="Arial" w:eastAsia="Calibri" w:hAnsi="Arial" w:cs="Arial"/>
          <w:lang w:val="es-MX" w:eastAsia="en-US"/>
        </w:rPr>
        <w:t>:</w:t>
      </w:r>
      <w:r w:rsidR="005F4E08">
        <w:rPr>
          <w:rFonts w:ascii="Arial" w:eastAsia="Calibri" w:hAnsi="Arial" w:cs="Arial"/>
          <w:lang w:val="es-MX" w:eastAsia="en-US"/>
        </w:rPr>
        <w:t xml:space="preserve"> Solicitud de cupos, reclamación administrativa de sanción por mora</w:t>
      </w:r>
      <w:r w:rsidR="005F5D1B">
        <w:rPr>
          <w:rFonts w:ascii="Arial" w:eastAsia="Calibri" w:hAnsi="Arial" w:cs="Arial"/>
          <w:lang w:val="es-MX" w:eastAsia="en-US"/>
        </w:rPr>
        <w:t>, funcionamiento sede educativa</w:t>
      </w:r>
      <w:r w:rsidR="00EA04D2">
        <w:rPr>
          <w:rFonts w:ascii="Arial" w:eastAsia="Calibri" w:hAnsi="Arial" w:cs="Arial"/>
          <w:lang w:val="es-MX" w:eastAsia="en-US"/>
        </w:rPr>
        <w:t>.</w:t>
      </w:r>
      <w:r>
        <w:rPr>
          <w:rFonts w:ascii="Arial" w:eastAsia="Calibri" w:hAnsi="Arial" w:cs="Arial"/>
          <w:lang w:val="es-MX" w:eastAsia="en-US"/>
        </w:rPr>
        <w:t xml:space="preserve"> </w:t>
      </w:r>
    </w:p>
    <w:p w14:paraId="30429469" w14:textId="313C22CC" w:rsidR="000C5E83" w:rsidRDefault="00C62939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 w:rsidRPr="00156CE5">
        <w:rPr>
          <w:rFonts w:ascii="Arial" w:eastAsia="Calibri" w:hAnsi="Arial" w:cs="Arial"/>
          <w:b/>
          <w:bCs/>
          <w:lang w:val="es-MX" w:eastAsia="en-US"/>
        </w:rPr>
        <w:t>HACIENDA</w:t>
      </w:r>
      <w:r>
        <w:rPr>
          <w:rFonts w:ascii="Arial" w:eastAsia="Calibri" w:hAnsi="Arial" w:cs="Arial"/>
          <w:lang w:val="es-MX" w:eastAsia="en-US"/>
        </w:rPr>
        <w:t xml:space="preserve">: </w:t>
      </w:r>
      <w:r w:rsidR="00D80ADC">
        <w:rPr>
          <w:rFonts w:ascii="Arial" w:eastAsia="Calibri" w:hAnsi="Arial" w:cs="Arial"/>
          <w:lang w:val="es-MX" w:eastAsia="en-US"/>
        </w:rPr>
        <w:t>P</w:t>
      </w:r>
      <w:r>
        <w:rPr>
          <w:rFonts w:ascii="Arial" w:eastAsia="Calibri" w:hAnsi="Arial" w:cs="Arial"/>
          <w:lang w:val="es-MX" w:eastAsia="en-US"/>
        </w:rPr>
        <w:t>r</w:t>
      </w:r>
      <w:r w:rsidR="0083100F">
        <w:rPr>
          <w:rFonts w:ascii="Arial" w:eastAsia="Calibri" w:hAnsi="Arial" w:cs="Arial"/>
          <w:lang w:val="es-MX" w:eastAsia="en-US"/>
        </w:rPr>
        <w:t>escripción</w:t>
      </w:r>
      <w:r w:rsidR="005F5D1B">
        <w:rPr>
          <w:rFonts w:ascii="Arial" w:eastAsia="Calibri" w:hAnsi="Arial" w:cs="Arial"/>
          <w:lang w:val="es-MX" w:eastAsia="en-US"/>
        </w:rPr>
        <w:t xml:space="preserve"> </w:t>
      </w:r>
      <w:r w:rsidR="0083100F">
        <w:rPr>
          <w:rFonts w:ascii="Arial" w:eastAsia="Calibri" w:hAnsi="Arial" w:cs="Arial"/>
          <w:lang w:val="es-MX" w:eastAsia="en-US"/>
        </w:rPr>
        <w:t>impuesto de vehículo y moto</w:t>
      </w:r>
      <w:r w:rsidR="004C5A32">
        <w:rPr>
          <w:rFonts w:ascii="Arial" w:eastAsia="Calibri" w:hAnsi="Arial" w:cs="Arial"/>
          <w:lang w:val="es-MX" w:eastAsia="en-US"/>
        </w:rPr>
        <w:t xml:space="preserve">, </w:t>
      </w:r>
      <w:r w:rsidR="0051268E">
        <w:rPr>
          <w:rFonts w:ascii="Arial" w:eastAsia="Calibri" w:hAnsi="Arial" w:cs="Arial"/>
          <w:lang w:val="es-MX" w:eastAsia="en-US"/>
        </w:rPr>
        <w:t>levantamiento de</w:t>
      </w:r>
      <w:r w:rsidR="00BC6B40">
        <w:rPr>
          <w:rFonts w:ascii="Arial" w:eastAsia="Calibri" w:hAnsi="Arial" w:cs="Arial"/>
          <w:lang w:val="es-MX" w:eastAsia="en-US"/>
        </w:rPr>
        <w:t xml:space="preserve"> embargo</w:t>
      </w:r>
      <w:r w:rsidR="0051268E">
        <w:rPr>
          <w:rFonts w:ascii="Arial" w:eastAsia="Calibri" w:hAnsi="Arial" w:cs="Arial"/>
          <w:lang w:val="es-MX" w:eastAsia="en-US"/>
        </w:rPr>
        <w:t>.</w:t>
      </w:r>
    </w:p>
    <w:p w14:paraId="6610FFD4" w14:textId="35334B99" w:rsidR="00654AA8" w:rsidRDefault="00C62939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 w:rsidRPr="00156CE5">
        <w:rPr>
          <w:rFonts w:ascii="Arial" w:eastAsia="Calibri" w:hAnsi="Arial" w:cs="Arial"/>
          <w:b/>
          <w:bCs/>
          <w:lang w:val="es-MX" w:eastAsia="en-US"/>
        </w:rPr>
        <w:t>TRÁNSITO</w:t>
      </w:r>
      <w:r>
        <w:rPr>
          <w:rFonts w:ascii="Arial" w:eastAsia="Calibri" w:hAnsi="Arial" w:cs="Arial"/>
          <w:lang w:val="es-MX" w:eastAsia="en-US"/>
        </w:rPr>
        <w:t>: prescripción compa</w:t>
      </w:r>
      <w:r w:rsidR="00C7258E">
        <w:rPr>
          <w:rFonts w:ascii="Arial" w:eastAsia="Calibri" w:hAnsi="Arial" w:cs="Arial"/>
          <w:lang w:val="es-MX" w:eastAsia="en-US"/>
        </w:rPr>
        <w:t>rendos</w:t>
      </w:r>
      <w:r w:rsidR="004C5A32">
        <w:rPr>
          <w:rFonts w:ascii="Arial" w:eastAsia="Calibri" w:hAnsi="Arial" w:cs="Arial"/>
          <w:lang w:val="es-MX" w:eastAsia="en-US"/>
        </w:rPr>
        <w:t xml:space="preserve">, </w:t>
      </w:r>
      <w:r w:rsidR="00504A9B">
        <w:rPr>
          <w:rFonts w:ascii="Arial" w:eastAsia="Calibri" w:hAnsi="Arial" w:cs="Arial"/>
          <w:lang w:val="es-MX" w:eastAsia="en-US"/>
        </w:rPr>
        <w:t>solicitud de desembargo</w:t>
      </w:r>
      <w:r w:rsidR="00654AA8">
        <w:rPr>
          <w:rFonts w:ascii="Arial" w:eastAsia="Calibri" w:hAnsi="Arial" w:cs="Arial"/>
          <w:lang w:val="es-MX" w:eastAsia="en-US"/>
        </w:rPr>
        <w:t xml:space="preserve">, información </w:t>
      </w:r>
      <w:proofErr w:type="spellStart"/>
      <w:r w:rsidR="00654AA8">
        <w:rPr>
          <w:rFonts w:ascii="Arial" w:eastAsia="Calibri" w:hAnsi="Arial" w:cs="Arial"/>
          <w:lang w:val="es-MX" w:eastAsia="en-US"/>
        </w:rPr>
        <w:t>Runt</w:t>
      </w:r>
      <w:proofErr w:type="spellEnd"/>
      <w:r w:rsidR="00600C26">
        <w:rPr>
          <w:rFonts w:ascii="Arial" w:eastAsia="Calibri" w:hAnsi="Arial" w:cs="Arial"/>
          <w:lang w:val="es-MX" w:eastAsia="en-US"/>
        </w:rPr>
        <w:t>.</w:t>
      </w:r>
    </w:p>
    <w:p w14:paraId="5D89E517" w14:textId="5DC948C8" w:rsidR="00166ED4" w:rsidRDefault="00166ED4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 w:rsidRPr="00156CE5">
        <w:rPr>
          <w:rFonts w:ascii="Arial" w:eastAsia="Calibri" w:hAnsi="Arial" w:cs="Arial"/>
          <w:b/>
          <w:bCs/>
          <w:lang w:val="es-MX" w:eastAsia="en-US"/>
        </w:rPr>
        <w:t>GENERAL</w:t>
      </w:r>
      <w:r>
        <w:rPr>
          <w:rFonts w:ascii="Arial" w:eastAsia="Calibri" w:hAnsi="Arial" w:cs="Arial"/>
          <w:lang w:val="es-MX" w:eastAsia="en-US"/>
        </w:rPr>
        <w:t>: Certificación laboral</w:t>
      </w:r>
      <w:r w:rsidR="000E6216">
        <w:rPr>
          <w:rFonts w:ascii="Arial" w:eastAsia="Calibri" w:hAnsi="Arial" w:cs="Arial"/>
          <w:lang w:val="es-MX" w:eastAsia="en-US"/>
        </w:rPr>
        <w:t xml:space="preserve"> y contractual</w:t>
      </w:r>
      <w:r w:rsidR="0041090E">
        <w:rPr>
          <w:rFonts w:ascii="Arial" w:eastAsia="Calibri" w:hAnsi="Arial" w:cs="Arial"/>
          <w:lang w:val="es-MX" w:eastAsia="en-US"/>
        </w:rPr>
        <w:t>, certificación de no pensión</w:t>
      </w:r>
      <w:r w:rsidR="00AA46B4">
        <w:rPr>
          <w:rFonts w:ascii="Arial" w:eastAsia="Calibri" w:hAnsi="Arial" w:cs="Arial"/>
          <w:lang w:val="es-MX" w:eastAsia="en-US"/>
        </w:rPr>
        <w:t>.</w:t>
      </w:r>
    </w:p>
    <w:p w14:paraId="38CA1523" w14:textId="36D90F42" w:rsidR="00156CE5" w:rsidRDefault="00156CE5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lang w:val="es-MX" w:eastAsia="en-US"/>
        </w:rPr>
      </w:pPr>
    </w:p>
    <w:p w14:paraId="799D0ACB" w14:textId="0393E839" w:rsidR="00C62939" w:rsidRDefault="0072069C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b/>
          <w:bCs/>
          <w:lang w:val="es-MX" w:eastAsia="en-US"/>
        </w:rPr>
        <w:t>69</w:t>
      </w:r>
      <w:r w:rsidR="00C62939">
        <w:rPr>
          <w:rFonts w:ascii="Arial" w:eastAsia="Calibri" w:hAnsi="Arial" w:cs="Arial"/>
          <w:lang w:val="es-MX" w:eastAsia="en-US"/>
        </w:rPr>
        <w:t xml:space="preserve"> </w:t>
      </w:r>
      <w:r w:rsidR="001749C0" w:rsidRPr="00D44379">
        <w:rPr>
          <w:rFonts w:ascii="Arial" w:eastAsia="Calibri" w:hAnsi="Arial" w:cs="Arial"/>
          <w:b/>
          <w:bCs/>
          <w:lang w:val="es-MX" w:eastAsia="en-US"/>
        </w:rPr>
        <w:t>PQRSD</w:t>
      </w:r>
      <w:r w:rsidR="00C62939">
        <w:rPr>
          <w:rFonts w:ascii="Arial" w:eastAsia="Calibri" w:hAnsi="Arial" w:cs="Arial"/>
          <w:lang w:val="es-MX" w:eastAsia="en-US"/>
        </w:rPr>
        <w:t xml:space="preserve"> del </w:t>
      </w:r>
      <w:r>
        <w:rPr>
          <w:rFonts w:ascii="Arial" w:eastAsia="Calibri" w:hAnsi="Arial" w:cs="Arial"/>
          <w:lang w:val="es-MX" w:eastAsia="en-US"/>
        </w:rPr>
        <w:t>segundo</w:t>
      </w:r>
      <w:r w:rsidR="00C62939">
        <w:rPr>
          <w:rFonts w:ascii="Arial" w:eastAsia="Calibri" w:hAnsi="Arial" w:cs="Arial"/>
          <w:lang w:val="es-MX" w:eastAsia="en-US"/>
        </w:rPr>
        <w:t xml:space="preserve"> trimestre </w:t>
      </w:r>
      <w:r>
        <w:rPr>
          <w:rFonts w:ascii="Arial" w:eastAsia="Calibri" w:hAnsi="Arial" w:cs="Arial"/>
          <w:lang w:val="es-MX" w:eastAsia="en-US"/>
        </w:rPr>
        <w:t xml:space="preserve">2022 </w:t>
      </w:r>
      <w:r w:rsidR="00C62939">
        <w:rPr>
          <w:rFonts w:ascii="Arial" w:eastAsia="Calibri" w:hAnsi="Arial" w:cs="Arial"/>
          <w:lang w:val="es-MX" w:eastAsia="en-US"/>
        </w:rPr>
        <w:t xml:space="preserve">que fueron </w:t>
      </w:r>
      <w:r w:rsidR="000F7479">
        <w:rPr>
          <w:rFonts w:ascii="Arial" w:eastAsia="Calibri" w:hAnsi="Arial" w:cs="Arial"/>
          <w:lang w:val="es-MX" w:eastAsia="en-US"/>
        </w:rPr>
        <w:t>trasladados</w:t>
      </w:r>
      <w:r w:rsidR="00C62939">
        <w:rPr>
          <w:rFonts w:ascii="Arial" w:eastAsia="Calibri" w:hAnsi="Arial" w:cs="Arial"/>
          <w:lang w:val="es-MX" w:eastAsia="en-US"/>
        </w:rPr>
        <w:t xml:space="preserve"> por competencia a otras entidades de la siguiente manera:</w:t>
      </w:r>
    </w:p>
    <w:p w14:paraId="12DABBDA" w14:textId="77777777" w:rsidR="003B7D11" w:rsidRDefault="003B7D11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741D17EA" w14:textId="03417DF9" w:rsidR="00622EBE" w:rsidRDefault="006F7A2F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lang w:val="es-MX" w:eastAsia="en-US"/>
        </w:rPr>
      </w:pPr>
      <w:r>
        <w:rPr>
          <w:rFonts w:ascii="Arial" w:eastAsia="Calibri" w:hAnsi="Arial" w:cs="Arial"/>
          <w:b/>
          <w:bCs/>
          <w:lang w:val="es-MX" w:eastAsia="en-US"/>
        </w:rPr>
        <w:t>53</w:t>
      </w:r>
      <w:r w:rsidR="00622EBE">
        <w:rPr>
          <w:rFonts w:ascii="Arial" w:eastAsia="Calibri" w:hAnsi="Arial" w:cs="Arial"/>
          <w:b/>
          <w:bCs/>
          <w:lang w:val="es-MX" w:eastAsia="en-US"/>
        </w:rPr>
        <w:t xml:space="preserve"> </w:t>
      </w:r>
      <w:r w:rsidR="001A0B60">
        <w:rPr>
          <w:rFonts w:ascii="Arial" w:eastAsia="Calibri" w:hAnsi="Arial" w:cs="Arial"/>
          <w:lang w:val="es-MX" w:eastAsia="en-US"/>
        </w:rPr>
        <w:t>PQRSD</w:t>
      </w:r>
      <w:r w:rsidR="001A0B60" w:rsidRPr="00622EBE">
        <w:rPr>
          <w:rFonts w:ascii="Arial" w:eastAsia="Calibri" w:hAnsi="Arial" w:cs="Arial"/>
          <w:lang w:val="es-MX" w:eastAsia="en-US"/>
        </w:rPr>
        <w:t xml:space="preserve"> </w:t>
      </w:r>
      <w:r w:rsidR="001A0B60" w:rsidRPr="008C7403">
        <w:rPr>
          <w:rFonts w:ascii="Arial" w:eastAsia="Times New Roman" w:hAnsi="Arial" w:cs="Arial"/>
        </w:rPr>
        <w:t xml:space="preserve">fueron remitidos por competencia </w:t>
      </w:r>
      <w:r w:rsidR="001A0B60">
        <w:rPr>
          <w:rFonts w:ascii="Arial" w:eastAsia="Times New Roman" w:hAnsi="Arial" w:cs="Arial"/>
        </w:rPr>
        <w:t xml:space="preserve">al </w:t>
      </w:r>
      <w:r w:rsidR="00622EBE" w:rsidRPr="00622EBE">
        <w:rPr>
          <w:rFonts w:ascii="Arial" w:eastAsia="Calibri" w:hAnsi="Arial" w:cs="Arial"/>
          <w:lang w:val="es-MX" w:eastAsia="en-US"/>
        </w:rPr>
        <w:t>Consorcio servicios de Tránsito y movilidad de Cúcuta</w:t>
      </w:r>
    </w:p>
    <w:p w14:paraId="4B2B1106" w14:textId="142D0EC8" w:rsidR="00BC4AC2" w:rsidRDefault="006F7A2F" w:rsidP="00BC4AC2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b/>
          <w:bCs/>
          <w:lang w:val="es-MX" w:eastAsia="en-US"/>
        </w:rPr>
        <w:t>8</w:t>
      </w:r>
      <w:r w:rsidR="001A6616">
        <w:rPr>
          <w:rFonts w:ascii="Arial" w:eastAsia="Calibri" w:hAnsi="Arial" w:cs="Arial"/>
          <w:lang w:val="es-MX" w:eastAsia="en-US"/>
        </w:rPr>
        <w:t xml:space="preserve"> </w:t>
      </w:r>
      <w:bookmarkStart w:id="1" w:name="_Hlk106096917"/>
      <w:bookmarkStart w:id="2" w:name="_Hlk113014052"/>
      <w:r w:rsidR="001A6616">
        <w:rPr>
          <w:rFonts w:ascii="Arial" w:eastAsia="Calibri" w:hAnsi="Arial" w:cs="Arial"/>
          <w:lang w:val="es-MX" w:eastAsia="en-US"/>
        </w:rPr>
        <w:t>PQRSD</w:t>
      </w:r>
      <w:bookmarkEnd w:id="1"/>
      <w:r w:rsidR="001A6616">
        <w:rPr>
          <w:rFonts w:ascii="Arial" w:eastAsia="Calibri" w:hAnsi="Arial" w:cs="Arial"/>
          <w:lang w:val="es-MX" w:eastAsia="en-US"/>
        </w:rPr>
        <w:t xml:space="preserve"> fueron remitidos por competencia </w:t>
      </w:r>
      <w:bookmarkEnd w:id="2"/>
      <w:r w:rsidR="001A6616">
        <w:rPr>
          <w:rFonts w:ascii="Arial" w:eastAsia="Calibri" w:hAnsi="Arial" w:cs="Arial"/>
          <w:lang w:val="es-MX" w:eastAsia="en-US"/>
        </w:rPr>
        <w:t xml:space="preserve">a la Alcaldía de Cúcuta </w:t>
      </w:r>
    </w:p>
    <w:p w14:paraId="473B838E" w14:textId="77777777" w:rsidR="00B24C0B" w:rsidRDefault="00B24C0B" w:rsidP="000766B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14:paraId="21E1505D" w14:textId="5EA6FCC2" w:rsidR="000766B7" w:rsidRPr="00164179" w:rsidRDefault="000766B7" w:rsidP="000766B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164179">
        <w:rPr>
          <w:rFonts w:ascii="Arial" w:eastAsia="Calibri" w:hAnsi="Arial" w:cs="Arial"/>
          <w:sz w:val="22"/>
          <w:szCs w:val="22"/>
          <w:lang w:val="es-MX" w:eastAsia="en-US"/>
        </w:rPr>
        <w:t xml:space="preserve">Continuación informe </w:t>
      </w:r>
      <w:r>
        <w:rPr>
          <w:rFonts w:ascii="Arial" w:eastAsia="Calibri" w:hAnsi="Arial" w:cs="Arial"/>
          <w:sz w:val="22"/>
          <w:szCs w:val="22"/>
          <w:lang w:val="es-MX" w:eastAsia="en-US"/>
        </w:rPr>
        <w:t>2</w:t>
      </w:r>
      <w:r w:rsidRPr="00164179">
        <w:rPr>
          <w:rFonts w:ascii="Arial" w:eastAsia="Calibri" w:hAnsi="Arial" w:cs="Arial"/>
          <w:sz w:val="22"/>
          <w:szCs w:val="22"/>
          <w:lang w:val="es-MX" w:eastAsia="en-US"/>
        </w:rPr>
        <w:t xml:space="preserve"> </w:t>
      </w:r>
      <w:proofErr w:type="spellStart"/>
      <w:r w:rsidRPr="00164179">
        <w:rPr>
          <w:rFonts w:ascii="Arial" w:eastAsia="Calibri" w:hAnsi="Arial" w:cs="Arial"/>
          <w:sz w:val="22"/>
          <w:szCs w:val="22"/>
          <w:lang w:val="es-MX" w:eastAsia="en-US"/>
        </w:rPr>
        <w:t>trim</w:t>
      </w:r>
      <w:proofErr w:type="spellEnd"/>
      <w:r w:rsidRPr="00164179">
        <w:rPr>
          <w:rFonts w:ascii="Arial" w:eastAsia="Calibri" w:hAnsi="Arial" w:cs="Arial"/>
          <w:sz w:val="22"/>
          <w:szCs w:val="22"/>
          <w:lang w:val="es-MX" w:eastAsia="en-US"/>
        </w:rPr>
        <w:t xml:space="preserve"> 202</w:t>
      </w:r>
      <w:r>
        <w:rPr>
          <w:rFonts w:ascii="Arial" w:eastAsia="Calibri" w:hAnsi="Arial" w:cs="Arial"/>
          <w:sz w:val="22"/>
          <w:szCs w:val="22"/>
          <w:lang w:val="es-MX" w:eastAsia="en-US"/>
        </w:rPr>
        <w:t>2.  pág. 3</w:t>
      </w:r>
    </w:p>
    <w:p w14:paraId="1327242A" w14:textId="5FA31A73" w:rsidR="000766B7" w:rsidRDefault="000766B7" w:rsidP="00BC4AC2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lang w:val="es-MX" w:eastAsia="en-US"/>
        </w:rPr>
      </w:pPr>
    </w:p>
    <w:p w14:paraId="0F3A9AA7" w14:textId="77777777" w:rsidR="000766B7" w:rsidRDefault="000766B7" w:rsidP="00BC4AC2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lang w:val="es-MX" w:eastAsia="en-US"/>
        </w:rPr>
      </w:pPr>
    </w:p>
    <w:p w14:paraId="145694EE" w14:textId="2A1F7062" w:rsidR="006F7A2F" w:rsidRDefault="006F7A2F" w:rsidP="00BC4AC2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b/>
          <w:bCs/>
          <w:lang w:val="es-MX" w:eastAsia="en-US"/>
        </w:rPr>
        <w:t xml:space="preserve">2 </w:t>
      </w:r>
      <w:r>
        <w:rPr>
          <w:rFonts w:ascii="Arial" w:eastAsia="Calibri" w:hAnsi="Arial" w:cs="Arial"/>
          <w:lang w:val="es-MX" w:eastAsia="en-US"/>
        </w:rPr>
        <w:t xml:space="preserve">PQRSD fueron remitidos por competencia a </w:t>
      </w:r>
      <w:proofErr w:type="spellStart"/>
      <w:r>
        <w:rPr>
          <w:rFonts w:ascii="Arial" w:eastAsia="Calibri" w:hAnsi="Arial" w:cs="Arial"/>
          <w:lang w:val="es-MX" w:eastAsia="en-US"/>
        </w:rPr>
        <w:t>Corponor</w:t>
      </w:r>
      <w:proofErr w:type="spellEnd"/>
    </w:p>
    <w:p w14:paraId="2DCBE2D1" w14:textId="6A5D125E" w:rsidR="006F7A2F" w:rsidRDefault="006F7A2F" w:rsidP="00BC4AC2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 w:rsidRPr="006F7A2F">
        <w:rPr>
          <w:rFonts w:ascii="Arial" w:eastAsia="Calibri" w:hAnsi="Arial" w:cs="Arial"/>
          <w:b/>
          <w:bCs/>
          <w:lang w:val="es-MX" w:eastAsia="en-US"/>
        </w:rPr>
        <w:t>2</w:t>
      </w:r>
      <w:r>
        <w:rPr>
          <w:rFonts w:ascii="Arial" w:eastAsia="Calibri" w:hAnsi="Arial" w:cs="Arial"/>
          <w:lang w:val="es-MX" w:eastAsia="en-US"/>
        </w:rPr>
        <w:t xml:space="preserve"> PQRSD fueron remitidos por competencia al IDS</w:t>
      </w:r>
    </w:p>
    <w:p w14:paraId="77066D2F" w14:textId="6544F451" w:rsidR="006F7A2F" w:rsidRPr="00D6564A" w:rsidRDefault="006F7A2F" w:rsidP="006F7A2F">
      <w:pPr>
        <w:widowControl w:val="0"/>
        <w:suppressAutoHyphens/>
        <w:jc w:val="both"/>
        <w:rPr>
          <w:rFonts w:ascii="Arial" w:eastAsia="Times New Roman" w:hAnsi="Arial" w:cs="Arial"/>
        </w:rPr>
      </w:pPr>
      <w:bookmarkStart w:id="3" w:name="_Hlk113014255"/>
      <w:r w:rsidRPr="009A0FCA">
        <w:rPr>
          <w:rFonts w:ascii="Arial" w:eastAsia="Times New Roman" w:hAnsi="Arial" w:cs="Arial"/>
          <w:b/>
          <w:bCs/>
        </w:rPr>
        <w:t>1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Calibri" w:hAnsi="Arial" w:cs="Arial"/>
          <w:lang w:val="es-MX" w:eastAsia="en-US"/>
        </w:rPr>
        <w:t>PQRSD</w:t>
      </w:r>
      <w:r>
        <w:rPr>
          <w:rFonts w:ascii="Arial" w:eastAsia="Times New Roman" w:hAnsi="Arial" w:cs="Arial"/>
        </w:rPr>
        <w:t xml:space="preserve"> </w:t>
      </w:r>
      <w:r w:rsidRPr="008C7403">
        <w:rPr>
          <w:rFonts w:ascii="Arial" w:eastAsia="Times New Roman" w:hAnsi="Arial" w:cs="Arial"/>
        </w:rPr>
        <w:t>fue</w:t>
      </w:r>
      <w:r>
        <w:rPr>
          <w:rFonts w:ascii="Arial" w:eastAsia="Times New Roman" w:hAnsi="Arial" w:cs="Arial"/>
        </w:rPr>
        <w:t xml:space="preserve"> remitido</w:t>
      </w:r>
      <w:r w:rsidRPr="008C7403">
        <w:rPr>
          <w:rFonts w:ascii="Arial" w:eastAsia="Times New Roman" w:hAnsi="Arial" w:cs="Arial"/>
        </w:rPr>
        <w:t xml:space="preserve"> </w:t>
      </w:r>
      <w:r w:rsidR="00C32D7E">
        <w:rPr>
          <w:rFonts w:ascii="Arial" w:eastAsia="Times New Roman" w:hAnsi="Arial" w:cs="Arial"/>
        </w:rPr>
        <w:t xml:space="preserve">por competencia a </w:t>
      </w:r>
      <w:bookmarkEnd w:id="3"/>
      <w:r>
        <w:rPr>
          <w:rFonts w:ascii="Arial" w:eastAsia="Times New Roman" w:hAnsi="Arial" w:cs="Arial"/>
        </w:rPr>
        <w:t>Tránsito de los Patios</w:t>
      </w:r>
    </w:p>
    <w:p w14:paraId="0F96829C" w14:textId="27DCC14C" w:rsidR="006F7A2F" w:rsidRDefault="00C32D7E" w:rsidP="00BC4AC2">
      <w:p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r w:rsidRPr="009A0FCA">
        <w:rPr>
          <w:rFonts w:ascii="Arial" w:eastAsia="Times New Roman" w:hAnsi="Arial" w:cs="Arial"/>
          <w:b/>
          <w:bCs/>
        </w:rPr>
        <w:t>1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Calibri" w:hAnsi="Arial" w:cs="Arial"/>
          <w:lang w:val="es-MX" w:eastAsia="en-US"/>
        </w:rPr>
        <w:t>PQRSD</w:t>
      </w:r>
      <w:r>
        <w:rPr>
          <w:rFonts w:ascii="Arial" w:eastAsia="Times New Roman" w:hAnsi="Arial" w:cs="Arial"/>
        </w:rPr>
        <w:t xml:space="preserve"> </w:t>
      </w:r>
      <w:r w:rsidRPr="008C7403">
        <w:rPr>
          <w:rFonts w:ascii="Arial" w:eastAsia="Times New Roman" w:hAnsi="Arial" w:cs="Arial"/>
        </w:rPr>
        <w:t>fue</w:t>
      </w:r>
      <w:r>
        <w:rPr>
          <w:rFonts w:ascii="Arial" w:eastAsia="Times New Roman" w:hAnsi="Arial" w:cs="Arial"/>
        </w:rPr>
        <w:t xml:space="preserve"> remitido</w:t>
      </w:r>
      <w:r w:rsidRPr="008C740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por competencia a Tránsito de Villa del Rosario</w:t>
      </w:r>
    </w:p>
    <w:p w14:paraId="5AF03B21" w14:textId="6C46FBA6" w:rsidR="00C32D7E" w:rsidRDefault="00C32D7E" w:rsidP="00BC4AC2">
      <w:p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r w:rsidRPr="009A0FCA">
        <w:rPr>
          <w:rFonts w:ascii="Arial" w:eastAsia="Times New Roman" w:hAnsi="Arial" w:cs="Arial"/>
          <w:b/>
          <w:bCs/>
        </w:rPr>
        <w:t>1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Calibri" w:hAnsi="Arial" w:cs="Arial"/>
          <w:lang w:val="es-MX" w:eastAsia="en-US"/>
        </w:rPr>
        <w:t>PQRSD</w:t>
      </w:r>
      <w:r>
        <w:rPr>
          <w:rFonts w:ascii="Arial" w:eastAsia="Times New Roman" w:hAnsi="Arial" w:cs="Arial"/>
        </w:rPr>
        <w:t xml:space="preserve"> </w:t>
      </w:r>
      <w:r w:rsidRPr="008C7403">
        <w:rPr>
          <w:rFonts w:ascii="Arial" w:eastAsia="Times New Roman" w:hAnsi="Arial" w:cs="Arial"/>
        </w:rPr>
        <w:t>fue</w:t>
      </w:r>
      <w:r>
        <w:rPr>
          <w:rFonts w:ascii="Arial" w:eastAsia="Times New Roman" w:hAnsi="Arial" w:cs="Arial"/>
        </w:rPr>
        <w:t xml:space="preserve"> remitido</w:t>
      </w:r>
      <w:r w:rsidRPr="008C740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por competencia a la Alcaldía de los Patios</w:t>
      </w:r>
    </w:p>
    <w:p w14:paraId="0E25749C" w14:textId="0EE60294" w:rsidR="00C32D7E" w:rsidRDefault="00C32D7E" w:rsidP="00BC4AC2">
      <w:p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r w:rsidRPr="009A0FCA">
        <w:rPr>
          <w:rFonts w:ascii="Arial" w:eastAsia="Times New Roman" w:hAnsi="Arial" w:cs="Arial"/>
          <w:b/>
          <w:bCs/>
        </w:rPr>
        <w:t>1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Calibri" w:hAnsi="Arial" w:cs="Arial"/>
          <w:lang w:val="es-MX" w:eastAsia="en-US"/>
        </w:rPr>
        <w:t>PQRSD</w:t>
      </w:r>
      <w:r>
        <w:rPr>
          <w:rFonts w:ascii="Arial" w:eastAsia="Times New Roman" w:hAnsi="Arial" w:cs="Arial"/>
        </w:rPr>
        <w:t xml:space="preserve"> </w:t>
      </w:r>
      <w:r w:rsidRPr="008C7403">
        <w:rPr>
          <w:rFonts w:ascii="Arial" w:eastAsia="Times New Roman" w:hAnsi="Arial" w:cs="Arial"/>
        </w:rPr>
        <w:t>fue</w:t>
      </w:r>
      <w:r>
        <w:rPr>
          <w:rFonts w:ascii="Arial" w:eastAsia="Times New Roman" w:hAnsi="Arial" w:cs="Arial"/>
        </w:rPr>
        <w:t xml:space="preserve"> remitido</w:t>
      </w:r>
      <w:r w:rsidRPr="008C740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por competencia a la Gobernación de Boyacá</w:t>
      </w:r>
    </w:p>
    <w:p w14:paraId="006D9907" w14:textId="35FC36D6" w:rsidR="00B22B60" w:rsidRDefault="00B22B60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0B4811BF" w14:textId="193767EF" w:rsidR="00120B74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lang w:val="es-MX" w:eastAsia="en-US"/>
        </w:rPr>
        <w:t>Es importante tener en cuenta que el seguimiento y control a los derechos de petició</w:t>
      </w:r>
      <w:r w:rsidR="00A61BA1">
        <w:rPr>
          <w:rFonts w:ascii="Arial" w:eastAsia="Calibri" w:hAnsi="Arial" w:cs="Arial"/>
          <w:lang w:val="es-MX" w:eastAsia="en-US"/>
        </w:rPr>
        <w:t>n, quejas, reclamos, sugerencias</w:t>
      </w:r>
      <w:r>
        <w:rPr>
          <w:rFonts w:ascii="Arial" w:eastAsia="Calibri" w:hAnsi="Arial" w:cs="Arial"/>
          <w:lang w:val="es-MX" w:eastAsia="en-US"/>
        </w:rPr>
        <w:t xml:space="preserve"> y denuncias en el SIEP PQRS</w:t>
      </w:r>
      <w:r w:rsidR="00156CE5">
        <w:rPr>
          <w:rFonts w:ascii="Arial" w:eastAsia="Calibri" w:hAnsi="Arial" w:cs="Arial"/>
          <w:lang w:val="es-MX" w:eastAsia="en-US"/>
        </w:rPr>
        <w:t>D</w:t>
      </w:r>
      <w:r>
        <w:rPr>
          <w:rFonts w:ascii="Arial" w:eastAsia="Calibri" w:hAnsi="Arial" w:cs="Arial"/>
          <w:lang w:val="es-MX" w:eastAsia="en-US"/>
        </w:rPr>
        <w:t xml:space="preserve"> por parte de los enlaces del proceso responsables de cada dependencia, debe ser permanente y continuo para el logro de la efectividad, toda vez que el no dar respuesta oportuna conlleva al incumplimiento </w:t>
      </w:r>
      <w:r w:rsidR="000327FD">
        <w:rPr>
          <w:rFonts w:ascii="Arial" w:eastAsia="Calibri" w:hAnsi="Arial" w:cs="Arial"/>
          <w:lang w:val="es-MX" w:eastAsia="en-US"/>
        </w:rPr>
        <w:t>de la</w:t>
      </w:r>
      <w:r w:rsidR="000327FD" w:rsidRPr="000327FD">
        <w:rPr>
          <w:rStyle w:val="TextodegloboCar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0327FD" w:rsidRPr="00B9564C">
        <w:rPr>
          <w:rStyle w:val="Textoennegrita"/>
          <w:rFonts w:ascii="Arial" w:hAnsi="Arial" w:cs="Arial"/>
          <w:color w:val="333333"/>
          <w:shd w:val="clear" w:color="auto" w:fill="FFFFFF"/>
        </w:rPr>
        <w:t>Ley 1755 de 2015</w:t>
      </w:r>
      <w:r>
        <w:rPr>
          <w:rFonts w:ascii="Arial" w:eastAsia="Calibri" w:hAnsi="Arial" w:cs="Arial"/>
          <w:lang w:val="es-MX" w:eastAsia="en-US"/>
        </w:rPr>
        <w:t xml:space="preserve">.  </w:t>
      </w:r>
    </w:p>
    <w:p w14:paraId="35C1ABB3" w14:textId="77777777" w:rsidR="009E2D6F" w:rsidRDefault="009E2D6F" w:rsidP="009E2D6F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1E976F60" w14:textId="32987F3B" w:rsidR="00394006" w:rsidRDefault="00394006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sectPr w:rsidR="00394006" w:rsidSect="007D2E4A">
      <w:headerReference w:type="default" r:id="rId9"/>
      <w:footerReference w:type="even" r:id="rId10"/>
      <w:pgSz w:w="11907" w:h="16839" w:code="9"/>
      <w:pgMar w:top="1812" w:right="1701" w:bottom="1417" w:left="1701" w:header="708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9E0F" w14:textId="77777777" w:rsidR="00452F99" w:rsidRDefault="00452F99" w:rsidP="002C6054">
      <w:r>
        <w:separator/>
      </w:r>
    </w:p>
  </w:endnote>
  <w:endnote w:type="continuationSeparator" w:id="0">
    <w:p w14:paraId="2198CA19" w14:textId="77777777" w:rsidR="00452F99" w:rsidRDefault="00452F99" w:rsidP="002C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C5C1" w14:textId="77777777" w:rsidR="000F69BD" w:rsidRDefault="000F69BD" w:rsidP="002C6054">
    <w:pPr>
      <w:pStyle w:val="Piedepgina"/>
    </w:pPr>
    <w:r w:rsidRPr="002C6054">
      <w:rPr>
        <w:lang w:val="es-ES"/>
      </w:rPr>
      <w:t>[Escriba texto]</w:t>
    </w:r>
    <w:r w:rsidRPr="002C6054">
      <w:rPr>
        <w:lang w:val="es-ES"/>
      </w:rPr>
      <w:tab/>
      <w:t>[Escriba texto]</w:t>
    </w:r>
    <w:r w:rsidRPr="002C6054">
      <w:rPr>
        <w:lang w:val="es-ES"/>
      </w:rPr>
      <w:tab/>
      <w:t>[Escriba texto</w:t>
    </w:r>
    <w:proofErr w:type="gramStart"/>
    <w:r w:rsidRPr="002C6054">
      <w:rPr>
        <w:lang w:val="es-ES"/>
      </w:rPr>
      <w:t>]</w:t>
    </w:r>
    <w:r>
      <w:rPr>
        <w:lang w:val="es-ES"/>
      </w:rPr>
      <w:t>[</w:t>
    </w:r>
    <w:proofErr w:type="gramEnd"/>
    <w:r>
      <w:rPr>
        <w:lang w:val="es-ES"/>
      </w:rPr>
      <w:t>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714AE" w14:textId="77777777" w:rsidR="00452F99" w:rsidRDefault="00452F99" w:rsidP="002C6054">
      <w:r>
        <w:separator/>
      </w:r>
    </w:p>
  </w:footnote>
  <w:footnote w:type="continuationSeparator" w:id="0">
    <w:p w14:paraId="7D0B383F" w14:textId="77777777" w:rsidR="00452F99" w:rsidRDefault="00452F99" w:rsidP="002C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B081" w14:textId="2CDAC486" w:rsidR="000F69BD" w:rsidRDefault="000F69BD" w:rsidP="0017528B">
    <w:pPr>
      <w:pStyle w:val="Encabezado"/>
      <w:tabs>
        <w:tab w:val="clear" w:pos="4419"/>
      </w:tabs>
    </w:pPr>
    <w:r>
      <w:rPr>
        <w:noProof/>
        <w:lang w:val="es-CO" w:eastAsia="es-CO"/>
      </w:rPr>
      <w:drawing>
        <wp:anchor distT="0" distB="0" distL="114300" distR="114300" simplePos="0" relativeHeight="251656704" behindDoc="1" locked="0" layoutInCell="1" allowOverlap="1" wp14:anchorId="532433D8" wp14:editId="5FB21A80">
          <wp:simplePos x="0" y="0"/>
          <wp:positionH relativeFrom="column">
            <wp:posOffset>4457700</wp:posOffset>
          </wp:positionH>
          <wp:positionV relativeFrom="paragraph">
            <wp:posOffset>-213360</wp:posOffset>
          </wp:positionV>
          <wp:extent cx="2056130" cy="1125220"/>
          <wp:effectExtent l="0" t="0" r="0" b="0"/>
          <wp:wrapNone/>
          <wp:docPr id="8" name="Imagen 8" descr="Secretaría 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ecretaría Gener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1125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4977"/>
    <w:multiLevelType w:val="hybridMultilevel"/>
    <w:tmpl w:val="CCBE44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93857"/>
    <w:multiLevelType w:val="hybridMultilevel"/>
    <w:tmpl w:val="643A8FD2"/>
    <w:lvl w:ilvl="0" w:tplc="71B0E3D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9117B"/>
    <w:multiLevelType w:val="hybridMultilevel"/>
    <w:tmpl w:val="E79ABF36"/>
    <w:lvl w:ilvl="0" w:tplc="40821DA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A1571"/>
    <w:multiLevelType w:val="hybridMultilevel"/>
    <w:tmpl w:val="D1203080"/>
    <w:lvl w:ilvl="0" w:tplc="178238EA">
      <w:start w:val="1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A43CD"/>
    <w:multiLevelType w:val="hybridMultilevel"/>
    <w:tmpl w:val="8BB28E80"/>
    <w:lvl w:ilvl="0" w:tplc="BB705E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730573">
    <w:abstractNumId w:val="0"/>
  </w:num>
  <w:num w:numId="2" w16cid:durableId="1742679285">
    <w:abstractNumId w:val="4"/>
  </w:num>
  <w:num w:numId="3" w16cid:durableId="826945055">
    <w:abstractNumId w:val="2"/>
  </w:num>
  <w:num w:numId="4" w16cid:durableId="490412241">
    <w:abstractNumId w:val="1"/>
  </w:num>
  <w:num w:numId="5" w16cid:durableId="1196581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4A"/>
    <w:rsid w:val="00004A2A"/>
    <w:rsid w:val="00014A7B"/>
    <w:rsid w:val="00023CDB"/>
    <w:rsid w:val="000327FD"/>
    <w:rsid w:val="00046C94"/>
    <w:rsid w:val="00050A41"/>
    <w:rsid w:val="0005137F"/>
    <w:rsid w:val="00051C79"/>
    <w:rsid w:val="00073537"/>
    <w:rsid w:val="00073C63"/>
    <w:rsid w:val="00074866"/>
    <w:rsid w:val="00076047"/>
    <w:rsid w:val="000766B7"/>
    <w:rsid w:val="00077E45"/>
    <w:rsid w:val="0008376A"/>
    <w:rsid w:val="00083CF6"/>
    <w:rsid w:val="0009014B"/>
    <w:rsid w:val="000910BA"/>
    <w:rsid w:val="00095ABB"/>
    <w:rsid w:val="0009756A"/>
    <w:rsid w:val="000A1EE2"/>
    <w:rsid w:val="000B0813"/>
    <w:rsid w:val="000B4E3C"/>
    <w:rsid w:val="000B64A6"/>
    <w:rsid w:val="000C5E83"/>
    <w:rsid w:val="000D68D7"/>
    <w:rsid w:val="000D7DDA"/>
    <w:rsid w:val="000E5F7F"/>
    <w:rsid w:val="000E6216"/>
    <w:rsid w:val="000E7B9A"/>
    <w:rsid w:val="000F0A73"/>
    <w:rsid w:val="000F2C4A"/>
    <w:rsid w:val="000F69BD"/>
    <w:rsid w:val="000F7479"/>
    <w:rsid w:val="0010005C"/>
    <w:rsid w:val="00103E31"/>
    <w:rsid w:val="001040AF"/>
    <w:rsid w:val="00105716"/>
    <w:rsid w:val="00111658"/>
    <w:rsid w:val="00120B74"/>
    <w:rsid w:val="00121E0D"/>
    <w:rsid w:val="00122E55"/>
    <w:rsid w:val="00123242"/>
    <w:rsid w:val="00125FDA"/>
    <w:rsid w:val="00140C87"/>
    <w:rsid w:val="001508BA"/>
    <w:rsid w:val="0015378E"/>
    <w:rsid w:val="001540C4"/>
    <w:rsid w:val="00154C58"/>
    <w:rsid w:val="00156CE5"/>
    <w:rsid w:val="00161C64"/>
    <w:rsid w:val="00163834"/>
    <w:rsid w:val="00164179"/>
    <w:rsid w:val="0016665E"/>
    <w:rsid w:val="00166824"/>
    <w:rsid w:val="00166ED4"/>
    <w:rsid w:val="001749C0"/>
    <w:rsid w:val="00174B65"/>
    <w:rsid w:val="0017528B"/>
    <w:rsid w:val="00176328"/>
    <w:rsid w:val="001776A4"/>
    <w:rsid w:val="00177F74"/>
    <w:rsid w:val="00180238"/>
    <w:rsid w:val="001803D9"/>
    <w:rsid w:val="00191155"/>
    <w:rsid w:val="0019182B"/>
    <w:rsid w:val="00191FF6"/>
    <w:rsid w:val="00192D63"/>
    <w:rsid w:val="001A0B60"/>
    <w:rsid w:val="001A0E65"/>
    <w:rsid w:val="001A38FD"/>
    <w:rsid w:val="001A4201"/>
    <w:rsid w:val="001A554B"/>
    <w:rsid w:val="001A558D"/>
    <w:rsid w:val="001A6616"/>
    <w:rsid w:val="001D5227"/>
    <w:rsid w:val="001D6D38"/>
    <w:rsid w:val="001D6E7C"/>
    <w:rsid w:val="001D7459"/>
    <w:rsid w:val="001E095E"/>
    <w:rsid w:val="001E5D1A"/>
    <w:rsid w:val="001E72C7"/>
    <w:rsid w:val="001F0864"/>
    <w:rsid w:val="001F2F05"/>
    <w:rsid w:val="001F63BC"/>
    <w:rsid w:val="00202908"/>
    <w:rsid w:val="00204220"/>
    <w:rsid w:val="002070FD"/>
    <w:rsid w:val="00210493"/>
    <w:rsid w:val="00214B4D"/>
    <w:rsid w:val="002205A3"/>
    <w:rsid w:val="0022176B"/>
    <w:rsid w:val="00227BA8"/>
    <w:rsid w:val="00241087"/>
    <w:rsid w:val="00241A39"/>
    <w:rsid w:val="002527BC"/>
    <w:rsid w:val="002628E4"/>
    <w:rsid w:val="00262D3B"/>
    <w:rsid w:val="00267CD7"/>
    <w:rsid w:val="0027004E"/>
    <w:rsid w:val="00281FF2"/>
    <w:rsid w:val="00284417"/>
    <w:rsid w:val="002846F7"/>
    <w:rsid w:val="002876A9"/>
    <w:rsid w:val="002914B7"/>
    <w:rsid w:val="00293BE6"/>
    <w:rsid w:val="00294D1B"/>
    <w:rsid w:val="00296925"/>
    <w:rsid w:val="002974BD"/>
    <w:rsid w:val="00297FF2"/>
    <w:rsid w:val="002A56F0"/>
    <w:rsid w:val="002A5E89"/>
    <w:rsid w:val="002A7859"/>
    <w:rsid w:val="002B0764"/>
    <w:rsid w:val="002B4453"/>
    <w:rsid w:val="002C5D27"/>
    <w:rsid w:val="002C6054"/>
    <w:rsid w:val="002D11BC"/>
    <w:rsid w:val="002D2FC4"/>
    <w:rsid w:val="002D5598"/>
    <w:rsid w:val="002E0F45"/>
    <w:rsid w:val="002E3210"/>
    <w:rsid w:val="002E3C0C"/>
    <w:rsid w:val="002E6180"/>
    <w:rsid w:val="002F02F3"/>
    <w:rsid w:val="002F1C13"/>
    <w:rsid w:val="002F3B25"/>
    <w:rsid w:val="003015C8"/>
    <w:rsid w:val="003024E3"/>
    <w:rsid w:val="00302549"/>
    <w:rsid w:val="00303669"/>
    <w:rsid w:val="00303E49"/>
    <w:rsid w:val="00307FF9"/>
    <w:rsid w:val="003104A8"/>
    <w:rsid w:val="00313DDA"/>
    <w:rsid w:val="003173D1"/>
    <w:rsid w:val="003205AC"/>
    <w:rsid w:val="003342B7"/>
    <w:rsid w:val="00334AFC"/>
    <w:rsid w:val="003361FE"/>
    <w:rsid w:val="00345DEA"/>
    <w:rsid w:val="00353230"/>
    <w:rsid w:val="00356136"/>
    <w:rsid w:val="00356C9C"/>
    <w:rsid w:val="003643FA"/>
    <w:rsid w:val="0036505B"/>
    <w:rsid w:val="003828C1"/>
    <w:rsid w:val="003842F5"/>
    <w:rsid w:val="003905E0"/>
    <w:rsid w:val="00394006"/>
    <w:rsid w:val="003A60E1"/>
    <w:rsid w:val="003B1255"/>
    <w:rsid w:val="003B2689"/>
    <w:rsid w:val="003B4E46"/>
    <w:rsid w:val="003B5162"/>
    <w:rsid w:val="003B61DF"/>
    <w:rsid w:val="003B7D11"/>
    <w:rsid w:val="003C021C"/>
    <w:rsid w:val="003D43D6"/>
    <w:rsid w:val="003D4F46"/>
    <w:rsid w:val="003E309A"/>
    <w:rsid w:val="003E4AB3"/>
    <w:rsid w:val="003E5CD8"/>
    <w:rsid w:val="003E61ED"/>
    <w:rsid w:val="003E6653"/>
    <w:rsid w:val="0040229D"/>
    <w:rsid w:val="004042E0"/>
    <w:rsid w:val="00405965"/>
    <w:rsid w:val="004100B8"/>
    <w:rsid w:val="0041090E"/>
    <w:rsid w:val="004116B0"/>
    <w:rsid w:val="0041432C"/>
    <w:rsid w:val="00424179"/>
    <w:rsid w:val="00452F99"/>
    <w:rsid w:val="004606B2"/>
    <w:rsid w:val="00464088"/>
    <w:rsid w:val="00486DFA"/>
    <w:rsid w:val="004918D3"/>
    <w:rsid w:val="004A2719"/>
    <w:rsid w:val="004A4413"/>
    <w:rsid w:val="004A7930"/>
    <w:rsid w:val="004B1251"/>
    <w:rsid w:val="004C5A32"/>
    <w:rsid w:val="004C6815"/>
    <w:rsid w:val="004C7858"/>
    <w:rsid w:val="004E0099"/>
    <w:rsid w:val="004E0640"/>
    <w:rsid w:val="004E088E"/>
    <w:rsid w:val="004E2753"/>
    <w:rsid w:val="004E4E1A"/>
    <w:rsid w:val="004E577D"/>
    <w:rsid w:val="004E7B24"/>
    <w:rsid w:val="004F098B"/>
    <w:rsid w:val="004F0ECD"/>
    <w:rsid w:val="004F46FE"/>
    <w:rsid w:val="004F57C8"/>
    <w:rsid w:val="00500B8E"/>
    <w:rsid w:val="00504A9B"/>
    <w:rsid w:val="00511CF1"/>
    <w:rsid w:val="00511DC8"/>
    <w:rsid w:val="0051268E"/>
    <w:rsid w:val="005261B0"/>
    <w:rsid w:val="00540EBA"/>
    <w:rsid w:val="00544463"/>
    <w:rsid w:val="00552212"/>
    <w:rsid w:val="0055435A"/>
    <w:rsid w:val="00555207"/>
    <w:rsid w:val="0055580A"/>
    <w:rsid w:val="00555F41"/>
    <w:rsid w:val="005579BA"/>
    <w:rsid w:val="00570320"/>
    <w:rsid w:val="005800BD"/>
    <w:rsid w:val="00582B01"/>
    <w:rsid w:val="005909B4"/>
    <w:rsid w:val="00594DC4"/>
    <w:rsid w:val="005973FA"/>
    <w:rsid w:val="005B3C09"/>
    <w:rsid w:val="005C0198"/>
    <w:rsid w:val="005D4522"/>
    <w:rsid w:val="005D4D64"/>
    <w:rsid w:val="005D75F9"/>
    <w:rsid w:val="005E1CA3"/>
    <w:rsid w:val="005F4E08"/>
    <w:rsid w:val="005F547D"/>
    <w:rsid w:val="005F5D1B"/>
    <w:rsid w:val="005F5EEF"/>
    <w:rsid w:val="00600C26"/>
    <w:rsid w:val="006043D7"/>
    <w:rsid w:val="00612882"/>
    <w:rsid w:val="00622EBE"/>
    <w:rsid w:val="006241CC"/>
    <w:rsid w:val="00630E2F"/>
    <w:rsid w:val="00635984"/>
    <w:rsid w:val="00641E38"/>
    <w:rsid w:val="00642DD1"/>
    <w:rsid w:val="00646739"/>
    <w:rsid w:val="00654AA8"/>
    <w:rsid w:val="0067087C"/>
    <w:rsid w:val="00676DA4"/>
    <w:rsid w:val="00682683"/>
    <w:rsid w:val="0068450A"/>
    <w:rsid w:val="00690763"/>
    <w:rsid w:val="00692208"/>
    <w:rsid w:val="006925B9"/>
    <w:rsid w:val="0069422C"/>
    <w:rsid w:val="006A5346"/>
    <w:rsid w:val="006B1B8E"/>
    <w:rsid w:val="006B2721"/>
    <w:rsid w:val="006B7292"/>
    <w:rsid w:val="006C43CA"/>
    <w:rsid w:val="006D1868"/>
    <w:rsid w:val="006D26A4"/>
    <w:rsid w:val="006D321F"/>
    <w:rsid w:val="006E0C4E"/>
    <w:rsid w:val="006E4E7D"/>
    <w:rsid w:val="006F2C9E"/>
    <w:rsid w:val="006F35A7"/>
    <w:rsid w:val="006F7A2F"/>
    <w:rsid w:val="007059E9"/>
    <w:rsid w:val="007062BC"/>
    <w:rsid w:val="00710129"/>
    <w:rsid w:val="00713763"/>
    <w:rsid w:val="007140C0"/>
    <w:rsid w:val="0072069C"/>
    <w:rsid w:val="00732188"/>
    <w:rsid w:val="00733505"/>
    <w:rsid w:val="00741DAB"/>
    <w:rsid w:val="00742DB1"/>
    <w:rsid w:val="00750A26"/>
    <w:rsid w:val="00752401"/>
    <w:rsid w:val="00753308"/>
    <w:rsid w:val="00766D54"/>
    <w:rsid w:val="0077405B"/>
    <w:rsid w:val="0077497B"/>
    <w:rsid w:val="00791F28"/>
    <w:rsid w:val="00792FF1"/>
    <w:rsid w:val="00795493"/>
    <w:rsid w:val="00797C53"/>
    <w:rsid w:val="007A36B3"/>
    <w:rsid w:val="007A6F38"/>
    <w:rsid w:val="007B2F86"/>
    <w:rsid w:val="007B3456"/>
    <w:rsid w:val="007C4868"/>
    <w:rsid w:val="007C72B9"/>
    <w:rsid w:val="007C79EB"/>
    <w:rsid w:val="007D2E4A"/>
    <w:rsid w:val="007D367E"/>
    <w:rsid w:val="007D4F15"/>
    <w:rsid w:val="007E1F81"/>
    <w:rsid w:val="007E539D"/>
    <w:rsid w:val="007F2C33"/>
    <w:rsid w:val="007F3A4E"/>
    <w:rsid w:val="007F407E"/>
    <w:rsid w:val="008010AC"/>
    <w:rsid w:val="008022AC"/>
    <w:rsid w:val="00813567"/>
    <w:rsid w:val="0083100F"/>
    <w:rsid w:val="008344E8"/>
    <w:rsid w:val="00850A6D"/>
    <w:rsid w:val="00856896"/>
    <w:rsid w:val="00862415"/>
    <w:rsid w:val="008624F2"/>
    <w:rsid w:val="0087186B"/>
    <w:rsid w:val="00875011"/>
    <w:rsid w:val="00877F63"/>
    <w:rsid w:val="00881E96"/>
    <w:rsid w:val="00885E85"/>
    <w:rsid w:val="00892929"/>
    <w:rsid w:val="008A2C82"/>
    <w:rsid w:val="008B4E77"/>
    <w:rsid w:val="008B600F"/>
    <w:rsid w:val="008C03C9"/>
    <w:rsid w:val="008C0A1C"/>
    <w:rsid w:val="008C0F1C"/>
    <w:rsid w:val="008C1C71"/>
    <w:rsid w:val="008C5433"/>
    <w:rsid w:val="008C5A31"/>
    <w:rsid w:val="008C7403"/>
    <w:rsid w:val="008D487B"/>
    <w:rsid w:val="008D6D27"/>
    <w:rsid w:val="008E6B6E"/>
    <w:rsid w:val="008E75A9"/>
    <w:rsid w:val="008F0FF7"/>
    <w:rsid w:val="008F408E"/>
    <w:rsid w:val="0090484F"/>
    <w:rsid w:val="00905347"/>
    <w:rsid w:val="0093301C"/>
    <w:rsid w:val="00933214"/>
    <w:rsid w:val="00950468"/>
    <w:rsid w:val="009508B6"/>
    <w:rsid w:val="00951AAE"/>
    <w:rsid w:val="00957462"/>
    <w:rsid w:val="00960494"/>
    <w:rsid w:val="00961DD2"/>
    <w:rsid w:val="00977F84"/>
    <w:rsid w:val="00982321"/>
    <w:rsid w:val="00986425"/>
    <w:rsid w:val="00986974"/>
    <w:rsid w:val="00991373"/>
    <w:rsid w:val="009A0FCA"/>
    <w:rsid w:val="009A462A"/>
    <w:rsid w:val="009A54D2"/>
    <w:rsid w:val="009A6075"/>
    <w:rsid w:val="009A6809"/>
    <w:rsid w:val="009B3AB4"/>
    <w:rsid w:val="009B6186"/>
    <w:rsid w:val="009C3493"/>
    <w:rsid w:val="009C7602"/>
    <w:rsid w:val="009D3A69"/>
    <w:rsid w:val="009E2D6F"/>
    <w:rsid w:val="009E303E"/>
    <w:rsid w:val="009E6333"/>
    <w:rsid w:val="009E7425"/>
    <w:rsid w:val="009F0CD4"/>
    <w:rsid w:val="009F10A7"/>
    <w:rsid w:val="00A05E69"/>
    <w:rsid w:val="00A07221"/>
    <w:rsid w:val="00A12592"/>
    <w:rsid w:val="00A12B82"/>
    <w:rsid w:val="00A1652C"/>
    <w:rsid w:val="00A17647"/>
    <w:rsid w:val="00A231C2"/>
    <w:rsid w:val="00A2599E"/>
    <w:rsid w:val="00A27348"/>
    <w:rsid w:val="00A27560"/>
    <w:rsid w:val="00A310C1"/>
    <w:rsid w:val="00A31507"/>
    <w:rsid w:val="00A452B5"/>
    <w:rsid w:val="00A46D09"/>
    <w:rsid w:val="00A51A7E"/>
    <w:rsid w:val="00A540E8"/>
    <w:rsid w:val="00A61BA1"/>
    <w:rsid w:val="00A62E6E"/>
    <w:rsid w:val="00A63476"/>
    <w:rsid w:val="00A67061"/>
    <w:rsid w:val="00A77504"/>
    <w:rsid w:val="00A77EB6"/>
    <w:rsid w:val="00A90854"/>
    <w:rsid w:val="00A96260"/>
    <w:rsid w:val="00AA46B4"/>
    <w:rsid w:val="00AA50B2"/>
    <w:rsid w:val="00AB04AC"/>
    <w:rsid w:val="00AB0557"/>
    <w:rsid w:val="00AC0B4B"/>
    <w:rsid w:val="00AC1964"/>
    <w:rsid w:val="00AC42EF"/>
    <w:rsid w:val="00AD3305"/>
    <w:rsid w:val="00AD699C"/>
    <w:rsid w:val="00AE3381"/>
    <w:rsid w:val="00AE3DD6"/>
    <w:rsid w:val="00AE68F9"/>
    <w:rsid w:val="00AE7F29"/>
    <w:rsid w:val="00B055FD"/>
    <w:rsid w:val="00B111A0"/>
    <w:rsid w:val="00B22B60"/>
    <w:rsid w:val="00B22C94"/>
    <w:rsid w:val="00B24C0B"/>
    <w:rsid w:val="00B36271"/>
    <w:rsid w:val="00B44DEC"/>
    <w:rsid w:val="00B47934"/>
    <w:rsid w:val="00B574AD"/>
    <w:rsid w:val="00B64AB6"/>
    <w:rsid w:val="00B66333"/>
    <w:rsid w:val="00B66C82"/>
    <w:rsid w:val="00B70C65"/>
    <w:rsid w:val="00B710A5"/>
    <w:rsid w:val="00B717E8"/>
    <w:rsid w:val="00B722BA"/>
    <w:rsid w:val="00B73632"/>
    <w:rsid w:val="00B74FB4"/>
    <w:rsid w:val="00B7657C"/>
    <w:rsid w:val="00B778EA"/>
    <w:rsid w:val="00B821EB"/>
    <w:rsid w:val="00B8462A"/>
    <w:rsid w:val="00B904C4"/>
    <w:rsid w:val="00B90DF2"/>
    <w:rsid w:val="00B91D94"/>
    <w:rsid w:val="00B92525"/>
    <w:rsid w:val="00BA3600"/>
    <w:rsid w:val="00BA3CB5"/>
    <w:rsid w:val="00BA5533"/>
    <w:rsid w:val="00BA5D78"/>
    <w:rsid w:val="00BB7B3B"/>
    <w:rsid w:val="00BB7FF5"/>
    <w:rsid w:val="00BC081B"/>
    <w:rsid w:val="00BC4AC2"/>
    <w:rsid w:val="00BC6B40"/>
    <w:rsid w:val="00BD045C"/>
    <w:rsid w:val="00BF0367"/>
    <w:rsid w:val="00C01035"/>
    <w:rsid w:val="00C02273"/>
    <w:rsid w:val="00C02D3F"/>
    <w:rsid w:val="00C06535"/>
    <w:rsid w:val="00C22980"/>
    <w:rsid w:val="00C305E2"/>
    <w:rsid w:val="00C30C0B"/>
    <w:rsid w:val="00C32D7E"/>
    <w:rsid w:val="00C351F4"/>
    <w:rsid w:val="00C35EEB"/>
    <w:rsid w:val="00C4014E"/>
    <w:rsid w:val="00C40F7C"/>
    <w:rsid w:val="00C52037"/>
    <w:rsid w:val="00C54B34"/>
    <w:rsid w:val="00C55FDF"/>
    <w:rsid w:val="00C60C5D"/>
    <w:rsid w:val="00C6252F"/>
    <w:rsid w:val="00C62939"/>
    <w:rsid w:val="00C642EF"/>
    <w:rsid w:val="00C64AA3"/>
    <w:rsid w:val="00C7258E"/>
    <w:rsid w:val="00C76245"/>
    <w:rsid w:val="00C850DC"/>
    <w:rsid w:val="00C8620A"/>
    <w:rsid w:val="00C947BC"/>
    <w:rsid w:val="00CA1EC7"/>
    <w:rsid w:val="00CA52EC"/>
    <w:rsid w:val="00CA577B"/>
    <w:rsid w:val="00CA68AE"/>
    <w:rsid w:val="00CA6FED"/>
    <w:rsid w:val="00CB6E53"/>
    <w:rsid w:val="00CC449F"/>
    <w:rsid w:val="00CC6290"/>
    <w:rsid w:val="00CE09F6"/>
    <w:rsid w:val="00CE30FF"/>
    <w:rsid w:val="00CE4763"/>
    <w:rsid w:val="00CE4E88"/>
    <w:rsid w:val="00CF2642"/>
    <w:rsid w:val="00CF32D7"/>
    <w:rsid w:val="00CF5E8E"/>
    <w:rsid w:val="00D028B7"/>
    <w:rsid w:val="00D076A6"/>
    <w:rsid w:val="00D105D4"/>
    <w:rsid w:val="00D114D2"/>
    <w:rsid w:val="00D1768E"/>
    <w:rsid w:val="00D22654"/>
    <w:rsid w:val="00D22B94"/>
    <w:rsid w:val="00D25333"/>
    <w:rsid w:val="00D27F68"/>
    <w:rsid w:val="00D328BF"/>
    <w:rsid w:val="00D41A8B"/>
    <w:rsid w:val="00D44379"/>
    <w:rsid w:val="00D4440C"/>
    <w:rsid w:val="00D456A5"/>
    <w:rsid w:val="00D46BEB"/>
    <w:rsid w:val="00D54349"/>
    <w:rsid w:val="00D560F7"/>
    <w:rsid w:val="00D6564A"/>
    <w:rsid w:val="00D6767A"/>
    <w:rsid w:val="00D75A93"/>
    <w:rsid w:val="00D809CC"/>
    <w:rsid w:val="00D80ADC"/>
    <w:rsid w:val="00D82295"/>
    <w:rsid w:val="00D86F38"/>
    <w:rsid w:val="00D92321"/>
    <w:rsid w:val="00D931B3"/>
    <w:rsid w:val="00D957D8"/>
    <w:rsid w:val="00DA3D10"/>
    <w:rsid w:val="00DB76B4"/>
    <w:rsid w:val="00DC236B"/>
    <w:rsid w:val="00DC44C9"/>
    <w:rsid w:val="00DD5871"/>
    <w:rsid w:val="00DF6E94"/>
    <w:rsid w:val="00E00E95"/>
    <w:rsid w:val="00E05D1A"/>
    <w:rsid w:val="00E1087F"/>
    <w:rsid w:val="00E23689"/>
    <w:rsid w:val="00E2407D"/>
    <w:rsid w:val="00E263CB"/>
    <w:rsid w:val="00E33EDC"/>
    <w:rsid w:val="00E35C36"/>
    <w:rsid w:val="00E36F25"/>
    <w:rsid w:val="00E63E87"/>
    <w:rsid w:val="00E64675"/>
    <w:rsid w:val="00E66CE8"/>
    <w:rsid w:val="00E66D6B"/>
    <w:rsid w:val="00E672F5"/>
    <w:rsid w:val="00E72492"/>
    <w:rsid w:val="00E8141C"/>
    <w:rsid w:val="00E85442"/>
    <w:rsid w:val="00E85DC2"/>
    <w:rsid w:val="00E94B43"/>
    <w:rsid w:val="00EA04D2"/>
    <w:rsid w:val="00EA1337"/>
    <w:rsid w:val="00EA5441"/>
    <w:rsid w:val="00EB0044"/>
    <w:rsid w:val="00EB0843"/>
    <w:rsid w:val="00EB1F42"/>
    <w:rsid w:val="00EB60C4"/>
    <w:rsid w:val="00EC764E"/>
    <w:rsid w:val="00EE0FA0"/>
    <w:rsid w:val="00EE3E83"/>
    <w:rsid w:val="00EE43A7"/>
    <w:rsid w:val="00EE54DB"/>
    <w:rsid w:val="00EF02A0"/>
    <w:rsid w:val="00EF4E02"/>
    <w:rsid w:val="00F07F90"/>
    <w:rsid w:val="00F26928"/>
    <w:rsid w:val="00F2741F"/>
    <w:rsid w:val="00F31D90"/>
    <w:rsid w:val="00F32FC6"/>
    <w:rsid w:val="00F37437"/>
    <w:rsid w:val="00F427A9"/>
    <w:rsid w:val="00F44FF4"/>
    <w:rsid w:val="00F54E4A"/>
    <w:rsid w:val="00F57988"/>
    <w:rsid w:val="00F6410B"/>
    <w:rsid w:val="00F85500"/>
    <w:rsid w:val="00F92ED5"/>
    <w:rsid w:val="00FA2AEE"/>
    <w:rsid w:val="00FB0E6B"/>
    <w:rsid w:val="00FB16CE"/>
    <w:rsid w:val="00FC5434"/>
    <w:rsid w:val="00FD0F24"/>
    <w:rsid w:val="00FD54E1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7E1753"/>
  <w15:docId w15:val="{8C50BF04-CA6C-492D-949F-571BEC23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129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46F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846F7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C60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C6054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C60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C605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72"/>
    <w:qFormat/>
    <w:rsid w:val="009E7425"/>
    <w:pPr>
      <w:ind w:left="720"/>
      <w:contextualSpacing/>
    </w:pPr>
  </w:style>
  <w:style w:type="paragraph" w:customStyle="1" w:styleId="WW-Textoindependiente2">
    <w:name w:val="WW-Texto independiente 2"/>
    <w:basedOn w:val="Normal"/>
    <w:rsid w:val="00281FF2"/>
    <w:pPr>
      <w:suppressAutoHyphens/>
      <w:jc w:val="both"/>
    </w:pPr>
    <w:rPr>
      <w:rFonts w:ascii="Arial" w:eastAsia="Times New Roman" w:hAnsi="Arial"/>
      <w:szCs w:val="20"/>
      <w:lang w:eastAsia="ar-SA"/>
    </w:rPr>
  </w:style>
  <w:style w:type="table" w:styleId="Tablaconcuadrcula">
    <w:name w:val="Table Grid"/>
    <w:basedOn w:val="Tablanormal"/>
    <w:uiPriority w:val="39"/>
    <w:rsid w:val="004C5A32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0327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7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NSA05\Downloads\SECRETARIA%20GENER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4045E5-FC6B-4E94-B60B-5E5FC0BF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</Template>
  <TotalTime>248</TotalTime>
  <Pages>4</Pages>
  <Words>752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Apple</Company>
  <LinksUpToDate>false</LinksUpToDate>
  <CharactersWithSpaces>4879</CharactersWithSpaces>
  <SharedDoc>false</SharedDoc>
  <HLinks>
    <vt:vector size="12" baseType="variant">
      <vt:variant>
        <vt:i4>4456564</vt:i4>
      </vt:variant>
      <vt:variant>
        <vt:i4>-1</vt:i4>
      </vt:variant>
      <vt:variant>
        <vt:i4>2053</vt:i4>
      </vt:variant>
      <vt:variant>
        <vt:i4>1</vt:i4>
      </vt:variant>
      <vt:variant>
        <vt:lpwstr>Plantillas-01</vt:lpwstr>
      </vt:variant>
      <vt:variant>
        <vt:lpwstr/>
      </vt:variant>
      <vt:variant>
        <vt:i4>55640075</vt:i4>
      </vt:variant>
      <vt:variant>
        <vt:i4>-1</vt:i4>
      </vt:variant>
      <vt:variant>
        <vt:i4>2056</vt:i4>
      </vt:variant>
      <vt:variant>
        <vt:i4>1</vt:i4>
      </vt:variant>
      <vt:variant>
        <vt:lpwstr>Secretaría General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PRENSA05</dc:creator>
  <cp:keywords/>
  <dc:description/>
  <cp:lastModifiedBy>JOSE ANGEL CARVAJAL ORTIZ</cp:lastModifiedBy>
  <cp:revision>66</cp:revision>
  <dcterms:created xsi:type="dcterms:W3CDTF">2022-08-17T12:54:00Z</dcterms:created>
  <dcterms:modified xsi:type="dcterms:W3CDTF">2022-09-13T23:47:00Z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6bb131-2344-48ed-84db-fe1e84a9fae2_Enabled">
    <vt:lpwstr>true</vt:lpwstr>
  </property>
  <property fmtid="{D5CDD505-2E9C-101B-9397-08002B2CF9AE}" pid="3" name="MSIP_Label_666bb131-2344-48ed-84db-fe1e84a9fae2_SetDate">
    <vt:lpwstr>2022-09-13T23:47:59Z</vt:lpwstr>
  </property>
  <property fmtid="{D5CDD505-2E9C-101B-9397-08002B2CF9AE}" pid="4" name="MSIP_Label_666bb131-2344-48ed-84db-fe1e84a9fae2_Method">
    <vt:lpwstr>Standard</vt:lpwstr>
  </property>
  <property fmtid="{D5CDD505-2E9C-101B-9397-08002B2CF9AE}" pid="5" name="MSIP_Label_666bb131-2344-48ed-84db-fe1e84a9fae2_Name">
    <vt:lpwstr>666bb131-2344-48ed-84db-fe1e84a9fae2</vt:lpwstr>
  </property>
  <property fmtid="{D5CDD505-2E9C-101B-9397-08002B2CF9AE}" pid="6" name="MSIP_Label_666bb131-2344-48ed-84db-fe1e84a9fae2_SiteId">
    <vt:lpwstr>bf1ce8b5-5d39-4bc5-ad6e-07b3e4d7d67a</vt:lpwstr>
  </property>
  <property fmtid="{D5CDD505-2E9C-101B-9397-08002B2CF9AE}" pid="7" name="MSIP_Label_666bb131-2344-48ed-84db-fe1e84a9fae2_ActionId">
    <vt:lpwstr>1786455f-3512-46c3-8d0d-c9ba0c9ddff0</vt:lpwstr>
  </property>
  <property fmtid="{D5CDD505-2E9C-101B-9397-08002B2CF9AE}" pid="8" name="MSIP_Label_666bb131-2344-48ed-84db-fe1e84a9fae2_ContentBits">
    <vt:lpwstr>0</vt:lpwstr>
  </property>
</Properties>
</file>