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single" w:sz="4" w:space="0" w:color="4472C4" w:themeColor="accent5"/>
          <w:insideV w:val="single" w:sz="4" w:space="0" w:color="4472C4" w:themeColor="accent5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1"/>
        <w:gridCol w:w="3545"/>
        <w:gridCol w:w="2976"/>
        <w:gridCol w:w="2794"/>
      </w:tblGrid>
      <w:tr w:rsidR="00386FC9" w:rsidRPr="00386FC9" w14:paraId="5113B36A" w14:textId="77777777" w:rsidTr="00156C64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3266CC"/>
              <w:bottom w:val="single" w:sz="4" w:space="0" w:color="3266CC"/>
            </w:tcBorders>
            <w:shd w:val="clear" w:color="auto" w:fill="BFBFBF" w:themeFill="background1" w:themeFillShade="BF"/>
            <w:noWrap/>
            <w:vAlign w:val="bottom"/>
          </w:tcPr>
          <w:p w14:paraId="75506A7C" w14:textId="77777777" w:rsidR="00770A55" w:rsidRPr="00AC3843" w:rsidRDefault="00770A55" w:rsidP="00205A33">
            <w:pPr>
              <w:spacing w:after="0"/>
              <w:jc w:val="center"/>
              <w:rPr>
                <w:rFonts w:ascii="Arial" w:hAnsi="Arial" w:cs="Arial"/>
                <w:color w:val="0354BC"/>
                <w:sz w:val="20"/>
                <w:szCs w:val="20"/>
              </w:rPr>
            </w:pPr>
            <w:bookmarkStart w:id="0" w:name="_GoBack" w:colFirst="1" w:colLast="1"/>
          </w:p>
          <w:p w14:paraId="29120950" w14:textId="79F25A09" w:rsidR="00205A33" w:rsidRPr="007E268E" w:rsidRDefault="007E268E" w:rsidP="00205A33">
            <w:pPr>
              <w:spacing w:after="0"/>
              <w:jc w:val="center"/>
              <w:rPr>
                <w:rFonts w:ascii="Arial" w:hAnsi="Arial" w:cs="Arial"/>
                <w:b/>
                <w:color w:val="0354BC"/>
                <w:sz w:val="24"/>
                <w:szCs w:val="24"/>
              </w:rPr>
            </w:pPr>
            <w:r w:rsidRPr="007E268E">
              <w:rPr>
                <w:rFonts w:ascii="Arial" w:hAnsi="Arial" w:cs="Arial"/>
                <w:b/>
                <w:color w:val="0354BC"/>
                <w:sz w:val="24"/>
                <w:szCs w:val="24"/>
              </w:rPr>
              <w:t xml:space="preserve">Anexo N° 1: </w:t>
            </w:r>
            <w:r w:rsidR="00887465" w:rsidRPr="007E268E">
              <w:rPr>
                <w:rFonts w:ascii="Arial" w:hAnsi="Arial" w:cs="Arial"/>
                <w:b/>
                <w:color w:val="0354BC"/>
                <w:sz w:val="24"/>
                <w:szCs w:val="24"/>
              </w:rPr>
              <w:t>FOR</w:t>
            </w:r>
            <w:r w:rsidR="007B0805">
              <w:rPr>
                <w:rFonts w:ascii="Arial" w:hAnsi="Arial" w:cs="Arial"/>
                <w:b/>
                <w:color w:val="0354BC"/>
                <w:sz w:val="24"/>
                <w:szCs w:val="24"/>
              </w:rPr>
              <w:t>MATO</w:t>
            </w:r>
            <w:r w:rsidR="00887465" w:rsidRPr="007E268E">
              <w:rPr>
                <w:rFonts w:ascii="Arial" w:hAnsi="Arial" w:cs="Arial"/>
                <w:b/>
                <w:color w:val="0354BC"/>
                <w:sz w:val="24"/>
                <w:szCs w:val="24"/>
              </w:rPr>
              <w:t xml:space="preserve"> DE </w:t>
            </w:r>
            <w:r w:rsidR="00AC3843" w:rsidRPr="007E268E">
              <w:rPr>
                <w:rFonts w:ascii="Arial" w:hAnsi="Arial" w:cs="Arial"/>
                <w:b/>
                <w:color w:val="0354BC"/>
                <w:sz w:val="24"/>
                <w:szCs w:val="24"/>
              </w:rPr>
              <w:t>DOCUMENTACIÓN</w:t>
            </w:r>
            <w:r w:rsidR="00887465" w:rsidRPr="007E268E">
              <w:rPr>
                <w:rFonts w:ascii="Arial" w:hAnsi="Arial" w:cs="Arial"/>
                <w:b/>
                <w:color w:val="0354BC"/>
                <w:sz w:val="24"/>
                <w:szCs w:val="24"/>
              </w:rPr>
              <w:t xml:space="preserve"> DE </w:t>
            </w:r>
            <w:r w:rsidR="00AD20C6" w:rsidRPr="007E268E">
              <w:rPr>
                <w:rFonts w:ascii="Arial" w:hAnsi="Arial" w:cs="Arial"/>
                <w:b/>
                <w:color w:val="0354BC"/>
                <w:sz w:val="24"/>
                <w:szCs w:val="24"/>
              </w:rPr>
              <w:t>BUENAS PRÁ</w:t>
            </w:r>
            <w:r w:rsidR="00205A33" w:rsidRPr="007E268E">
              <w:rPr>
                <w:rFonts w:ascii="Arial" w:hAnsi="Arial" w:cs="Arial"/>
                <w:b/>
                <w:color w:val="0354BC"/>
                <w:sz w:val="24"/>
                <w:szCs w:val="24"/>
              </w:rPr>
              <w:t xml:space="preserve">CTICAS </w:t>
            </w:r>
            <w:r w:rsidR="00887465" w:rsidRPr="007E268E">
              <w:rPr>
                <w:rFonts w:ascii="Arial" w:hAnsi="Arial" w:cs="Arial"/>
                <w:b/>
                <w:color w:val="0354BC"/>
                <w:sz w:val="24"/>
                <w:szCs w:val="24"/>
              </w:rPr>
              <w:t xml:space="preserve">DE GESTIÓN </w:t>
            </w:r>
            <w:r w:rsidR="00087BE0" w:rsidRPr="007E268E">
              <w:rPr>
                <w:rFonts w:ascii="Arial" w:hAnsi="Arial" w:cs="Arial"/>
                <w:b/>
                <w:color w:val="0354BC"/>
                <w:sz w:val="24"/>
                <w:szCs w:val="24"/>
              </w:rPr>
              <w:t>PÚBLICA.</w:t>
            </w:r>
          </w:p>
          <w:p w14:paraId="671C7355" w14:textId="77777777" w:rsidR="00513FD8" w:rsidRPr="00B6201D" w:rsidRDefault="00933597" w:rsidP="00933597">
            <w:pPr>
              <w:spacing w:after="0"/>
              <w:jc w:val="center"/>
              <w:rPr>
                <w:rFonts w:ascii="Arial" w:eastAsia="Times New Roman" w:hAnsi="Arial" w:cs="Arial"/>
                <w:i/>
                <w:iCs/>
                <w:color w:val="0354BC"/>
                <w:sz w:val="24"/>
                <w:szCs w:val="24"/>
                <w:lang w:eastAsia="es-CO"/>
              </w:rPr>
            </w:pPr>
            <w:r w:rsidRPr="00B6201D">
              <w:rPr>
                <w:rFonts w:ascii="Arial" w:eastAsia="Times New Roman" w:hAnsi="Arial" w:cs="Arial"/>
                <w:i/>
                <w:iCs/>
                <w:color w:val="0354BC"/>
                <w:sz w:val="24"/>
                <w:szCs w:val="24"/>
                <w:lang w:eastAsia="es-CO"/>
              </w:rPr>
              <w:t>Por favor responder de forma concreta y usando el lenguaje más claro posible</w:t>
            </w:r>
          </w:p>
          <w:p w14:paraId="2602B62D" w14:textId="72E8C6B8" w:rsidR="00933597" w:rsidRPr="007B5568" w:rsidRDefault="00933597" w:rsidP="00933597">
            <w:pPr>
              <w:spacing w:after="0"/>
              <w:jc w:val="center"/>
              <w:rPr>
                <w:rFonts w:ascii="Arial" w:hAnsi="Arial" w:cs="Arial"/>
                <w:color w:val="0354BC"/>
                <w:sz w:val="21"/>
                <w:szCs w:val="21"/>
              </w:rPr>
            </w:pPr>
          </w:p>
        </w:tc>
      </w:tr>
      <w:tr w:rsidR="001A4712" w:rsidRPr="00386FC9" w14:paraId="0EBAD3D7" w14:textId="77777777" w:rsidTr="00156C64">
        <w:trPr>
          <w:trHeight w:val="191"/>
        </w:trPr>
        <w:tc>
          <w:tcPr>
            <w:tcW w:w="5000" w:type="pct"/>
            <w:gridSpan w:val="4"/>
            <w:tcBorders>
              <w:top w:val="single" w:sz="4" w:space="0" w:color="3266CC"/>
              <w:bottom w:val="single" w:sz="4" w:space="0" w:color="3266CC"/>
            </w:tcBorders>
            <w:shd w:val="clear" w:color="auto" w:fill="F2F2F2" w:themeFill="background1" w:themeFillShade="F2"/>
            <w:noWrap/>
            <w:vAlign w:val="center"/>
          </w:tcPr>
          <w:p w14:paraId="6F6B8490" w14:textId="7563A759" w:rsidR="001A4712" w:rsidRPr="00933597" w:rsidRDefault="001A4712" w:rsidP="00933597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ascii="Arial" w:hAnsi="Arial" w:cs="Arial"/>
                <w:b/>
                <w:bCs/>
                <w:color w:val="0354BC"/>
                <w:sz w:val="21"/>
                <w:szCs w:val="21"/>
              </w:rPr>
            </w:pPr>
            <w:r w:rsidRPr="00933597">
              <w:rPr>
                <w:rFonts w:ascii="Arial" w:hAnsi="Arial" w:cs="Arial"/>
                <w:b/>
                <w:bCs/>
                <w:color w:val="0354BC"/>
                <w:sz w:val="21"/>
                <w:szCs w:val="21"/>
              </w:rPr>
              <w:t>IDENTIFICACIÓN</w:t>
            </w:r>
            <w:r w:rsidR="00173AED">
              <w:rPr>
                <w:rStyle w:val="Refdenotaalpie"/>
                <w:rFonts w:ascii="Arial" w:hAnsi="Arial" w:cs="Arial"/>
                <w:b/>
                <w:color w:val="0354BC"/>
              </w:rPr>
              <w:footnoteReference w:id="1"/>
            </w:r>
          </w:p>
          <w:p w14:paraId="6B148EE5" w14:textId="7F113E1C" w:rsidR="003C6358" w:rsidRPr="00933597" w:rsidRDefault="00933597" w:rsidP="00B6201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354BC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0354BC"/>
                <w:sz w:val="21"/>
                <w:szCs w:val="21"/>
              </w:rPr>
              <w:t>Las siguientes preguntas buscan conocer la generalidad y características de la buena práctica</w:t>
            </w:r>
            <w:r w:rsidR="00B976FC">
              <w:rPr>
                <w:rFonts w:ascii="Arial" w:hAnsi="Arial" w:cs="Arial"/>
                <w:b/>
                <w:bCs/>
                <w:color w:val="0354BC"/>
                <w:sz w:val="21"/>
                <w:szCs w:val="21"/>
              </w:rPr>
              <w:t xml:space="preserve"> de cualquier nivel</w:t>
            </w:r>
            <w:r>
              <w:rPr>
                <w:rFonts w:ascii="Arial" w:hAnsi="Arial" w:cs="Arial"/>
                <w:b/>
                <w:bCs/>
                <w:color w:val="0354BC"/>
                <w:sz w:val="21"/>
                <w:szCs w:val="21"/>
              </w:rPr>
              <w:t>.</w:t>
            </w:r>
          </w:p>
        </w:tc>
      </w:tr>
      <w:tr w:rsidR="003C4A8B" w:rsidRPr="00386FC9" w14:paraId="678AB15A" w14:textId="77777777" w:rsidTr="001528ED">
        <w:trPr>
          <w:trHeight w:val="474"/>
        </w:trPr>
        <w:tc>
          <w:tcPr>
            <w:tcW w:w="1416" w:type="pct"/>
            <w:tcBorders>
              <w:top w:val="single" w:sz="4" w:space="0" w:color="3266CC"/>
              <w:bottom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14:paraId="559C5833" w14:textId="7B07338E" w:rsidR="003C4A8B" w:rsidRPr="007B5568" w:rsidRDefault="005A118C" w:rsidP="001528ED">
            <w:pPr>
              <w:spacing w:after="0"/>
              <w:rPr>
                <w:rFonts w:ascii="Arial" w:hAnsi="Arial" w:cs="Arial"/>
                <w:color w:val="0354BC"/>
                <w:sz w:val="21"/>
                <w:szCs w:val="21"/>
              </w:rPr>
            </w:pPr>
            <w:r w:rsidRPr="007B5568">
              <w:rPr>
                <w:rFonts w:ascii="Arial" w:eastAsia="Times New Roman" w:hAnsi="Arial" w:cs="Arial"/>
                <w:bCs/>
                <w:color w:val="0354BC"/>
                <w:sz w:val="21"/>
                <w:szCs w:val="21"/>
                <w:lang w:eastAsia="es-CO"/>
              </w:rPr>
              <w:t>Fecha de diligenciamiento</w:t>
            </w:r>
          </w:p>
        </w:tc>
        <w:sdt>
          <w:sdtPr>
            <w:rPr>
              <w:rFonts w:ascii="Arial" w:eastAsia="Times New Roman" w:hAnsi="Arial" w:cs="Arial"/>
              <w:bCs/>
              <w:i/>
              <w:color w:val="0354BC"/>
              <w:sz w:val="21"/>
              <w:szCs w:val="21"/>
              <w:lang w:eastAsia="es-CO"/>
            </w:rPr>
            <w:id w:val="517360623"/>
            <w:placeholder>
              <w:docPart w:val="C6236DAB75B74B3987B754EE6165C2F7"/>
            </w:placeholder>
            <w:date w:fullDate="2022-11-28T00:00:00Z">
              <w:dateFormat w:val="d/MM/yyyy"/>
              <w:lid w:val="es-CO"/>
              <w:storeMappedDataAs w:val="dateTime"/>
              <w:calendar w:val="gregorian"/>
            </w:date>
          </w:sdtPr>
          <w:sdtEndPr/>
          <w:sdtContent>
            <w:tc>
              <w:tcPr>
                <w:tcW w:w="1364" w:type="pct"/>
                <w:tcBorders>
                  <w:top w:val="single" w:sz="4" w:space="0" w:color="3266CC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14:paraId="421588DC" w14:textId="64A92D56" w:rsidR="001528ED" w:rsidRPr="007B5568" w:rsidRDefault="00D321FB" w:rsidP="001528ED">
                <w:pPr>
                  <w:spacing w:after="0"/>
                  <w:rPr>
                    <w:rFonts w:ascii="Arial" w:hAnsi="Arial" w:cs="Arial"/>
                    <w:color w:val="0354BC"/>
                    <w:sz w:val="21"/>
                    <w:szCs w:val="21"/>
                  </w:rPr>
                </w:pPr>
                <w:r>
                  <w:rPr>
                    <w:rFonts w:ascii="Arial" w:eastAsia="Times New Roman" w:hAnsi="Arial" w:cs="Arial"/>
                    <w:bCs/>
                    <w:i/>
                    <w:color w:val="0354BC"/>
                    <w:sz w:val="21"/>
                    <w:szCs w:val="21"/>
                    <w:lang w:eastAsia="es-CO"/>
                  </w:rPr>
                  <w:t>28/11/2022</w:t>
                </w:r>
              </w:p>
            </w:tc>
          </w:sdtContent>
        </w:sdt>
        <w:tc>
          <w:tcPr>
            <w:tcW w:w="1145" w:type="pct"/>
            <w:tcBorders>
              <w:top w:val="single" w:sz="4" w:space="0" w:color="3266CC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030F7E81" w14:textId="4628227E" w:rsidR="003C4A8B" w:rsidRPr="007B5568" w:rsidRDefault="003C4A8B" w:rsidP="001528ED">
            <w:pPr>
              <w:spacing w:after="0"/>
              <w:rPr>
                <w:rFonts w:ascii="Arial" w:hAnsi="Arial" w:cs="Arial"/>
                <w:color w:val="0354BC"/>
                <w:sz w:val="21"/>
                <w:szCs w:val="21"/>
              </w:rPr>
            </w:pPr>
          </w:p>
        </w:tc>
        <w:tc>
          <w:tcPr>
            <w:tcW w:w="1075" w:type="pct"/>
            <w:tcBorders>
              <w:top w:val="single" w:sz="4" w:space="0" w:color="3266CC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67527F4" w14:textId="30DDC054" w:rsidR="00705501" w:rsidRPr="007B5568" w:rsidRDefault="00705501" w:rsidP="001528ED">
            <w:pPr>
              <w:spacing w:after="0"/>
              <w:rPr>
                <w:rFonts w:ascii="Arial" w:hAnsi="Arial" w:cs="Arial"/>
                <w:color w:val="0354BC"/>
                <w:sz w:val="21"/>
                <w:szCs w:val="21"/>
              </w:rPr>
            </w:pPr>
          </w:p>
        </w:tc>
      </w:tr>
      <w:tr w:rsidR="000F045C" w:rsidRPr="00386FC9" w14:paraId="35E51D34" w14:textId="77777777" w:rsidTr="001528ED">
        <w:trPr>
          <w:trHeight w:val="474"/>
        </w:trPr>
        <w:tc>
          <w:tcPr>
            <w:tcW w:w="1416" w:type="pct"/>
            <w:tcBorders>
              <w:top w:val="single" w:sz="4" w:space="0" w:color="3266CC"/>
              <w:bottom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14:paraId="4AF9C476" w14:textId="59E9EEC1" w:rsidR="000F045C" w:rsidRPr="007B5568" w:rsidRDefault="000F045C" w:rsidP="000F045C">
            <w:pPr>
              <w:spacing w:after="0"/>
              <w:rPr>
                <w:rFonts w:ascii="Arial" w:eastAsia="Times New Roman" w:hAnsi="Arial" w:cs="Arial"/>
                <w:bCs/>
                <w:color w:val="0354BC"/>
                <w:sz w:val="21"/>
                <w:szCs w:val="21"/>
                <w:lang w:eastAsia="es-CO"/>
              </w:rPr>
            </w:pPr>
            <w:r w:rsidRPr="007B5568">
              <w:rPr>
                <w:rFonts w:ascii="Arial" w:eastAsia="Times New Roman" w:hAnsi="Arial" w:cs="Arial"/>
                <w:bCs/>
                <w:color w:val="0354BC"/>
                <w:sz w:val="21"/>
                <w:szCs w:val="21"/>
                <w:lang w:eastAsia="es-CO"/>
              </w:rPr>
              <w:t>Nombre de</w:t>
            </w:r>
            <w:r>
              <w:rPr>
                <w:rFonts w:ascii="Arial" w:eastAsia="Times New Roman" w:hAnsi="Arial" w:cs="Arial"/>
                <w:bCs/>
                <w:color w:val="0354BC"/>
                <w:sz w:val="21"/>
                <w:szCs w:val="21"/>
                <w:lang w:eastAsia="es-CO"/>
              </w:rPr>
              <w:t xml:space="preserve"> la </w:t>
            </w:r>
            <w:r w:rsidRPr="007B5568">
              <w:rPr>
                <w:rFonts w:ascii="Arial" w:eastAsia="Times New Roman" w:hAnsi="Arial" w:cs="Arial"/>
                <w:bCs/>
                <w:color w:val="0354BC"/>
                <w:sz w:val="21"/>
                <w:szCs w:val="21"/>
                <w:lang w:eastAsia="es-CO"/>
              </w:rPr>
              <w:t>entidad</w:t>
            </w:r>
          </w:p>
        </w:tc>
        <w:tc>
          <w:tcPr>
            <w:tcW w:w="1364" w:type="pct"/>
            <w:tcBorders>
              <w:top w:val="single" w:sz="4" w:space="0" w:color="3266CC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AF2BA88" w14:textId="650DCE85" w:rsidR="000F045C" w:rsidRDefault="00D321FB" w:rsidP="000F045C">
            <w:pPr>
              <w:spacing w:after="0"/>
              <w:rPr>
                <w:rFonts w:ascii="Arial" w:eastAsia="Times New Roman" w:hAnsi="Arial" w:cs="Arial"/>
                <w:bCs/>
                <w:i/>
                <w:color w:val="0354BC"/>
                <w:sz w:val="21"/>
                <w:szCs w:val="21"/>
                <w:lang w:eastAsia="es-CO"/>
              </w:rPr>
            </w:pPr>
            <w:r>
              <w:rPr>
                <w:rFonts w:ascii="Arial" w:eastAsia="Times New Roman" w:hAnsi="Arial" w:cs="Arial"/>
                <w:bCs/>
                <w:i/>
                <w:color w:val="0354BC"/>
                <w:sz w:val="21"/>
                <w:szCs w:val="21"/>
                <w:lang w:eastAsia="es-CO"/>
              </w:rPr>
              <w:t>Gobernación de Norte de Santander</w:t>
            </w:r>
          </w:p>
        </w:tc>
        <w:tc>
          <w:tcPr>
            <w:tcW w:w="1145" w:type="pct"/>
            <w:tcBorders>
              <w:top w:val="single" w:sz="4" w:space="0" w:color="3266CC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7CEAE12C" w14:textId="7E795B1E" w:rsidR="000F045C" w:rsidRPr="007B5568" w:rsidRDefault="000F045C" w:rsidP="000F045C">
            <w:pPr>
              <w:spacing w:after="0"/>
              <w:rPr>
                <w:rFonts w:ascii="Arial" w:hAnsi="Arial" w:cs="Arial"/>
                <w:color w:val="0354BC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Cs/>
                <w:color w:val="0354BC"/>
                <w:sz w:val="21"/>
                <w:szCs w:val="21"/>
                <w:lang w:eastAsia="es-CO"/>
              </w:rPr>
              <w:t>Nombre de la dependencia o área</w:t>
            </w:r>
          </w:p>
        </w:tc>
        <w:tc>
          <w:tcPr>
            <w:tcW w:w="1075" w:type="pct"/>
            <w:tcBorders>
              <w:top w:val="single" w:sz="4" w:space="0" w:color="3266CC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9CD593B" w14:textId="55D4FD40" w:rsidR="000F045C" w:rsidRPr="007B5568" w:rsidRDefault="00D321FB" w:rsidP="000F045C">
            <w:pPr>
              <w:spacing w:after="0"/>
              <w:rPr>
                <w:rFonts w:ascii="Arial" w:hAnsi="Arial" w:cs="Arial"/>
                <w:color w:val="0354BC"/>
                <w:sz w:val="21"/>
                <w:szCs w:val="21"/>
              </w:rPr>
            </w:pPr>
            <w:r>
              <w:rPr>
                <w:rFonts w:ascii="Arial" w:hAnsi="Arial" w:cs="Arial"/>
                <w:color w:val="0354BC"/>
                <w:sz w:val="21"/>
                <w:szCs w:val="21"/>
              </w:rPr>
              <w:t>Secretaria de Transito</w:t>
            </w:r>
          </w:p>
        </w:tc>
      </w:tr>
      <w:tr w:rsidR="000F045C" w:rsidRPr="00386FC9" w14:paraId="49A127F2" w14:textId="77777777" w:rsidTr="001528ED">
        <w:trPr>
          <w:trHeight w:val="474"/>
        </w:trPr>
        <w:tc>
          <w:tcPr>
            <w:tcW w:w="1416" w:type="pct"/>
            <w:tcBorders>
              <w:top w:val="single" w:sz="4" w:space="0" w:color="3266CC"/>
              <w:bottom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14:paraId="3D4106FF" w14:textId="244BFF70" w:rsidR="000F045C" w:rsidRPr="007B5568" w:rsidRDefault="000F045C" w:rsidP="000F045C">
            <w:pPr>
              <w:spacing w:after="0"/>
              <w:rPr>
                <w:rFonts w:ascii="Arial" w:eastAsia="Times New Roman" w:hAnsi="Arial" w:cs="Arial"/>
                <w:bCs/>
                <w:color w:val="0354BC"/>
                <w:sz w:val="21"/>
                <w:szCs w:val="21"/>
                <w:lang w:eastAsia="es-CO"/>
              </w:rPr>
            </w:pPr>
            <w:r w:rsidRPr="00CB4A75">
              <w:rPr>
                <w:rFonts w:ascii="Arial" w:eastAsia="Times New Roman" w:hAnsi="Arial" w:cs="Arial"/>
                <w:bCs/>
                <w:color w:val="0354BC"/>
                <w:sz w:val="21"/>
                <w:szCs w:val="21"/>
                <w:lang w:eastAsia="es-CO"/>
              </w:rPr>
              <w:t xml:space="preserve">Nombre de la persona </w:t>
            </w:r>
            <w:r>
              <w:rPr>
                <w:rFonts w:ascii="Arial" w:eastAsia="Times New Roman" w:hAnsi="Arial" w:cs="Arial"/>
                <w:bCs/>
                <w:color w:val="0354BC"/>
                <w:sz w:val="21"/>
                <w:szCs w:val="21"/>
                <w:lang w:eastAsia="es-CO"/>
              </w:rPr>
              <w:t>que diligencia el for</w:t>
            </w:r>
            <w:r w:rsidR="007B0805">
              <w:rPr>
                <w:rFonts w:ascii="Arial" w:eastAsia="Times New Roman" w:hAnsi="Arial" w:cs="Arial"/>
                <w:bCs/>
                <w:color w:val="0354BC"/>
                <w:sz w:val="21"/>
                <w:szCs w:val="21"/>
                <w:lang w:eastAsia="es-CO"/>
              </w:rPr>
              <w:t>mato</w:t>
            </w:r>
          </w:p>
        </w:tc>
        <w:tc>
          <w:tcPr>
            <w:tcW w:w="1364" w:type="pct"/>
            <w:tcBorders>
              <w:top w:val="single" w:sz="4" w:space="0" w:color="3266CC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2B63D5B" w14:textId="4A77B18E" w:rsidR="000F045C" w:rsidRDefault="00D321FB" w:rsidP="000F045C">
            <w:pPr>
              <w:spacing w:after="0"/>
              <w:rPr>
                <w:rFonts w:ascii="Arial" w:eastAsia="Times New Roman" w:hAnsi="Arial" w:cs="Arial"/>
                <w:bCs/>
                <w:i/>
                <w:color w:val="0354BC"/>
                <w:sz w:val="21"/>
                <w:szCs w:val="21"/>
                <w:lang w:eastAsia="es-CO"/>
              </w:rPr>
            </w:pPr>
            <w:r>
              <w:rPr>
                <w:rFonts w:ascii="Arial" w:eastAsia="Times New Roman" w:hAnsi="Arial" w:cs="Arial"/>
                <w:bCs/>
                <w:i/>
                <w:color w:val="0354BC"/>
                <w:sz w:val="21"/>
                <w:szCs w:val="21"/>
                <w:lang w:eastAsia="es-CO"/>
              </w:rPr>
              <w:t>Lorena Goyeneche</w:t>
            </w:r>
          </w:p>
        </w:tc>
        <w:tc>
          <w:tcPr>
            <w:tcW w:w="1145" w:type="pct"/>
            <w:tcBorders>
              <w:top w:val="single" w:sz="4" w:space="0" w:color="3266CC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245C81EF" w14:textId="1A51E2C4" w:rsidR="000F045C" w:rsidRPr="007B5568" w:rsidRDefault="000F045C" w:rsidP="000F045C">
            <w:pPr>
              <w:spacing w:after="0"/>
              <w:rPr>
                <w:rFonts w:ascii="Arial" w:hAnsi="Arial" w:cs="Arial"/>
                <w:color w:val="0354BC"/>
                <w:sz w:val="21"/>
                <w:szCs w:val="21"/>
              </w:rPr>
            </w:pPr>
            <w:r w:rsidRPr="007B5568">
              <w:rPr>
                <w:rFonts w:ascii="Arial" w:eastAsia="Times New Roman" w:hAnsi="Arial" w:cs="Arial"/>
                <w:bCs/>
                <w:color w:val="0354BC"/>
                <w:sz w:val="21"/>
                <w:szCs w:val="21"/>
                <w:lang w:eastAsia="es-CO"/>
              </w:rPr>
              <w:t>Cargo</w:t>
            </w:r>
          </w:p>
        </w:tc>
        <w:tc>
          <w:tcPr>
            <w:tcW w:w="1075" w:type="pct"/>
            <w:tcBorders>
              <w:top w:val="single" w:sz="4" w:space="0" w:color="3266CC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BF1784F" w14:textId="0D7B35F8" w:rsidR="000F045C" w:rsidRPr="007B5568" w:rsidRDefault="00D321FB" w:rsidP="000F045C">
            <w:pPr>
              <w:spacing w:after="0"/>
              <w:rPr>
                <w:rFonts w:ascii="Arial" w:hAnsi="Arial" w:cs="Arial"/>
                <w:color w:val="0354BC"/>
                <w:sz w:val="21"/>
                <w:szCs w:val="21"/>
              </w:rPr>
            </w:pPr>
            <w:r>
              <w:rPr>
                <w:rFonts w:ascii="Arial" w:hAnsi="Arial" w:cs="Arial"/>
                <w:color w:val="0354BC"/>
                <w:sz w:val="21"/>
                <w:szCs w:val="21"/>
              </w:rPr>
              <w:t>Contratista</w:t>
            </w:r>
          </w:p>
        </w:tc>
      </w:tr>
      <w:tr w:rsidR="000F045C" w:rsidRPr="00386FC9" w14:paraId="7785179F" w14:textId="77777777" w:rsidTr="001528ED">
        <w:trPr>
          <w:trHeight w:val="474"/>
        </w:trPr>
        <w:tc>
          <w:tcPr>
            <w:tcW w:w="1416" w:type="pct"/>
            <w:tcBorders>
              <w:top w:val="single" w:sz="4" w:space="0" w:color="3266CC"/>
              <w:bottom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14:paraId="3A0668B4" w14:textId="09C3B3EC" w:rsidR="000F045C" w:rsidRPr="00CB4A75" w:rsidRDefault="000F045C" w:rsidP="000F045C">
            <w:pPr>
              <w:spacing w:after="0"/>
              <w:rPr>
                <w:rFonts w:ascii="Arial" w:eastAsia="Times New Roman" w:hAnsi="Arial" w:cs="Arial"/>
                <w:bCs/>
                <w:color w:val="0354BC"/>
                <w:sz w:val="21"/>
                <w:szCs w:val="21"/>
                <w:lang w:eastAsia="es-CO"/>
              </w:rPr>
            </w:pPr>
            <w:r w:rsidRPr="007B5568">
              <w:rPr>
                <w:rFonts w:ascii="Arial" w:eastAsia="Times New Roman" w:hAnsi="Arial" w:cs="Arial"/>
                <w:bCs/>
                <w:color w:val="0354BC"/>
                <w:sz w:val="21"/>
                <w:szCs w:val="21"/>
                <w:lang w:eastAsia="es-CO"/>
              </w:rPr>
              <w:t xml:space="preserve">Correo electrónico institucional </w:t>
            </w:r>
          </w:p>
        </w:tc>
        <w:tc>
          <w:tcPr>
            <w:tcW w:w="1364" w:type="pct"/>
            <w:tcBorders>
              <w:top w:val="single" w:sz="4" w:space="0" w:color="3266CC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2EB820E" w14:textId="53ABA308" w:rsidR="000F045C" w:rsidRDefault="00D321FB" w:rsidP="000F045C">
            <w:pPr>
              <w:spacing w:after="0"/>
              <w:rPr>
                <w:rFonts w:ascii="Arial" w:eastAsia="Times New Roman" w:hAnsi="Arial" w:cs="Arial"/>
                <w:bCs/>
                <w:i/>
                <w:color w:val="0354BC"/>
                <w:sz w:val="21"/>
                <w:szCs w:val="21"/>
                <w:lang w:eastAsia="es-CO"/>
              </w:rPr>
            </w:pPr>
            <w:r>
              <w:rPr>
                <w:rFonts w:ascii="Arial" w:eastAsia="Times New Roman" w:hAnsi="Arial" w:cs="Arial"/>
                <w:bCs/>
                <w:i/>
                <w:color w:val="0354BC"/>
                <w:sz w:val="21"/>
                <w:szCs w:val="21"/>
                <w:lang w:eastAsia="es-CO"/>
              </w:rPr>
              <w:t>lorenagoyenechel@gmail.com</w:t>
            </w:r>
          </w:p>
        </w:tc>
        <w:tc>
          <w:tcPr>
            <w:tcW w:w="1145" w:type="pct"/>
            <w:tcBorders>
              <w:top w:val="single" w:sz="4" w:space="0" w:color="3266CC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3FE9238F" w14:textId="33DA1477" w:rsidR="000F045C" w:rsidRPr="007B5568" w:rsidRDefault="000F045C" w:rsidP="000F045C">
            <w:pPr>
              <w:spacing w:after="0"/>
              <w:rPr>
                <w:rFonts w:ascii="Arial" w:eastAsia="Times New Roman" w:hAnsi="Arial" w:cs="Arial"/>
                <w:bCs/>
                <w:color w:val="0354BC"/>
                <w:sz w:val="21"/>
                <w:szCs w:val="21"/>
                <w:lang w:eastAsia="es-CO"/>
              </w:rPr>
            </w:pPr>
            <w:r w:rsidRPr="007B5568">
              <w:rPr>
                <w:rFonts w:ascii="Arial" w:eastAsia="Times New Roman" w:hAnsi="Arial" w:cs="Arial"/>
                <w:bCs/>
                <w:color w:val="0354BC"/>
                <w:sz w:val="21"/>
                <w:szCs w:val="21"/>
                <w:lang w:eastAsia="es-CO"/>
              </w:rPr>
              <w:t>Numero de contacto celular</w:t>
            </w:r>
          </w:p>
        </w:tc>
        <w:tc>
          <w:tcPr>
            <w:tcW w:w="1075" w:type="pct"/>
            <w:tcBorders>
              <w:top w:val="single" w:sz="4" w:space="0" w:color="3266CC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E0601EF" w14:textId="0C0EC3CD" w:rsidR="000F045C" w:rsidRPr="007B5568" w:rsidRDefault="00D321FB" w:rsidP="000F045C">
            <w:pPr>
              <w:spacing w:after="0"/>
              <w:rPr>
                <w:rFonts w:ascii="Arial" w:hAnsi="Arial" w:cs="Arial"/>
                <w:color w:val="0354BC"/>
                <w:sz w:val="21"/>
                <w:szCs w:val="21"/>
              </w:rPr>
            </w:pPr>
            <w:r>
              <w:rPr>
                <w:rFonts w:ascii="Arial" w:hAnsi="Arial" w:cs="Arial"/>
                <w:color w:val="0354BC"/>
                <w:sz w:val="21"/>
                <w:szCs w:val="21"/>
              </w:rPr>
              <w:t>3105618138</w:t>
            </w:r>
          </w:p>
        </w:tc>
      </w:tr>
      <w:tr w:rsidR="000F045C" w:rsidRPr="00386FC9" w14:paraId="2158FF5F" w14:textId="77777777" w:rsidTr="001528ED">
        <w:trPr>
          <w:trHeight w:val="474"/>
        </w:trPr>
        <w:tc>
          <w:tcPr>
            <w:tcW w:w="1416" w:type="pct"/>
            <w:tcBorders>
              <w:top w:val="single" w:sz="4" w:space="0" w:color="3266CC"/>
              <w:bottom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14:paraId="01F1A6D9" w14:textId="4D913B10" w:rsidR="000F045C" w:rsidRPr="003C4A8B" w:rsidRDefault="000F045C" w:rsidP="000F045C">
            <w:pPr>
              <w:spacing w:after="0"/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</w:pPr>
            <w:r w:rsidRPr="003C4A8B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Tipo de estrategia de identificación de la buena práctica</w:t>
            </w:r>
            <w:r w:rsidR="008E1B70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 xml:space="preserve"> </w:t>
            </w:r>
            <w:r w:rsidR="008E1B70">
              <w:rPr>
                <w:rFonts w:ascii="Arial" w:hAnsi="Arial" w:cs="Arial"/>
                <w:color w:val="0354BC"/>
                <w:sz w:val="21"/>
                <w:szCs w:val="21"/>
              </w:rPr>
              <w:t xml:space="preserve">(marque </w:t>
            </w:r>
            <w:r w:rsidR="008E1B70" w:rsidRPr="00143DC7">
              <w:rPr>
                <w:rFonts w:ascii="Arial" w:hAnsi="Arial" w:cs="Arial"/>
                <w:color w:val="0354BC"/>
                <w:sz w:val="21"/>
                <w:szCs w:val="21"/>
              </w:rPr>
              <w:t xml:space="preserve">según corresponda con una x el </w:t>
            </w:r>
            <w:r w:rsidR="008E1B70">
              <w:rPr>
                <w:rFonts w:ascii="Arial" w:hAnsi="Arial" w:cs="Arial"/>
                <w:color w:val="0354BC"/>
                <w:sz w:val="21"/>
                <w:szCs w:val="21"/>
              </w:rPr>
              <w:t>tipo de estrategia</w:t>
            </w:r>
            <w:r w:rsidR="008E1B70" w:rsidRPr="00143DC7">
              <w:rPr>
                <w:rFonts w:ascii="Arial" w:hAnsi="Arial" w:cs="Arial"/>
                <w:color w:val="0354BC"/>
                <w:sz w:val="21"/>
                <w:szCs w:val="21"/>
              </w:rPr>
              <w:t>)</w:t>
            </w:r>
          </w:p>
        </w:tc>
        <w:tc>
          <w:tcPr>
            <w:tcW w:w="1364" w:type="pct"/>
            <w:tcBorders>
              <w:top w:val="single" w:sz="4" w:space="0" w:color="3266CC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8B3D766" w14:textId="77777777" w:rsidR="000F045C" w:rsidRPr="001528ED" w:rsidRDefault="000F045C" w:rsidP="000F045C">
            <w:pPr>
              <w:spacing w:after="0"/>
              <w:rPr>
                <w:rFonts w:ascii="Arial" w:hAnsi="Arial" w:cs="Arial"/>
                <w:color w:val="0354BC"/>
                <w:sz w:val="10"/>
                <w:szCs w:val="10"/>
              </w:rPr>
            </w:pPr>
          </w:p>
          <w:p w14:paraId="365B4BAE" w14:textId="77777777" w:rsidR="000F045C" w:rsidRPr="001528ED" w:rsidRDefault="000F045C" w:rsidP="000F045C">
            <w:pPr>
              <w:spacing w:after="0"/>
              <w:rPr>
                <w:rFonts w:ascii="Arial" w:hAnsi="Arial" w:cs="Arial"/>
                <w:color w:val="0354BC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354BC"/>
                <w:sz w:val="21"/>
                <w:szCs w:val="21"/>
                <w:lang w:eastAsia="es-CO"/>
              </w:rPr>
              <mc:AlternateContent>
                <mc:Choice Requires="wps">
                  <w:drawing>
                    <wp:inline distT="0" distB="0" distL="0" distR="0" wp14:anchorId="2173C58D" wp14:editId="4F0E7BFF">
                      <wp:extent cx="151098" cy="125046"/>
                      <wp:effectExtent l="0" t="0" r="20955" b="27940"/>
                      <wp:docPr id="8" name="Rectángul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098" cy="1250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F3125F3" id="Rectángulo 8" o:spid="_x0000_s1026" style="width:11.9pt;height: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" fillcolor="#9cc2e5 [1940]" strokecolor="#1f4d78 [1604]" strokeweight="1pt">
                      <w10:anchorlock/>
                    </v:rect>
                  </w:pict>
                </mc:Fallback>
              </mc:AlternateContent>
            </w:r>
            <w:r w:rsidRPr="001528ED">
              <w:rPr>
                <w:rFonts w:ascii="Arial" w:hAnsi="Arial" w:cs="Arial"/>
                <w:color w:val="0354BC"/>
                <w:sz w:val="21"/>
                <w:szCs w:val="21"/>
              </w:rPr>
              <w:t>Identificación interna</w:t>
            </w:r>
          </w:p>
          <w:p w14:paraId="67733411" w14:textId="77777777" w:rsidR="000F045C" w:rsidRPr="001528ED" w:rsidRDefault="000F045C" w:rsidP="000F045C">
            <w:pPr>
              <w:spacing w:after="0"/>
              <w:rPr>
                <w:rFonts w:ascii="Arial" w:hAnsi="Arial" w:cs="Arial"/>
                <w:color w:val="0354BC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354BC"/>
                <w:sz w:val="21"/>
                <w:szCs w:val="21"/>
                <w:lang w:eastAsia="es-CO"/>
              </w:rPr>
              <mc:AlternateContent>
                <mc:Choice Requires="wps">
                  <w:drawing>
                    <wp:inline distT="0" distB="0" distL="0" distR="0" wp14:anchorId="37E94008" wp14:editId="0A4A361F">
                      <wp:extent cx="151098" cy="125046"/>
                      <wp:effectExtent l="0" t="0" r="20955" b="27940"/>
                      <wp:docPr id="9" name="Rectá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098" cy="1250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20800E0" id="Rectángulo 9" o:spid="_x0000_s1026" style="width:11.9pt;height: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" fillcolor="white [3212]" strokecolor="#1f4d78 [1604]" strokeweight="1pt">
                      <w10:anchorlock/>
                    </v:rect>
                  </w:pict>
                </mc:Fallback>
              </mc:AlternateContent>
            </w:r>
            <w:r w:rsidRPr="001528ED">
              <w:rPr>
                <w:rFonts w:ascii="Arial" w:hAnsi="Arial" w:cs="Arial"/>
                <w:color w:val="0354BC"/>
                <w:sz w:val="21"/>
                <w:szCs w:val="21"/>
              </w:rPr>
              <w:t>Identificación por indagación.</w:t>
            </w:r>
          </w:p>
          <w:p w14:paraId="49A1528E" w14:textId="77777777" w:rsidR="000F045C" w:rsidRPr="001528ED" w:rsidRDefault="000F045C" w:rsidP="000F045C">
            <w:pPr>
              <w:spacing w:after="0"/>
              <w:rPr>
                <w:rFonts w:ascii="Arial" w:hAnsi="Arial" w:cs="Arial"/>
                <w:color w:val="0354BC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354BC"/>
                <w:sz w:val="21"/>
                <w:szCs w:val="21"/>
                <w:lang w:eastAsia="es-CO"/>
              </w:rPr>
              <mc:AlternateContent>
                <mc:Choice Requires="wps">
                  <w:drawing>
                    <wp:inline distT="0" distB="0" distL="0" distR="0" wp14:anchorId="5C0AF41D" wp14:editId="2B43E6DC">
                      <wp:extent cx="151098" cy="125046"/>
                      <wp:effectExtent l="0" t="0" r="20955" b="27940"/>
                      <wp:docPr id="10" name="Rectángu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098" cy="1250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B46511B" id="Rectángulo 10" o:spid="_x0000_s1026" style="width:11.9pt;height: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" fillcolor="white [3212]" strokecolor="#1f4d78 [1604]" strokeweight="1pt">
                      <w10:anchorlock/>
                    </v:rect>
                  </w:pict>
                </mc:Fallback>
              </mc:AlternateContent>
            </w:r>
            <w:r w:rsidRPr="001528ED">
              <w:rPr>
                <w:rFonts w:ascii="Arial" w:hAnsi="Arial" w:cs="Arial"/>
                <w:color w:val="0354BC"/>
                <w:sz w:val="21"/>
                <w:szCs w:val="21"/>
              </w:rPr>
              <w:t>Identificación por asesoría.</w:t>
            </w:r>
          </w:p>
          <w:p w14:paraId="2E9A87BC" w14:textId="4CE8FE62" w:rsidR="000F045C" w:rsidRPr="001528ED" w:rsidRDefault="000F045C" w:rsidP="000F045C">
            <w:pPr>
              <w:spacing w:after="0"/>
              <w:rPr>
                <w:rFonts w:ascii="Arial" w:hAnsi="Arial" w:cs="Arial"/>
                <w:color w:val="0354BC"/>
                <w:sz w:val="10"/>
                <w:szCs w:val="10"/>
              </w:rPr>
            </w:pPr>
            <w:r>
              <w:rPr>
                <w:rFonts w:ascii="Arial" w:hAnsi="Arial" w:cs="Arial"/>
                <w:noProof/>
                <w:color w:val="0354BC"/>
                <w:sz w:val="21"/>
                <w:szCs w:val="21"/>
                <w:lang w:eastAsia="es-CO"/>
              </w:rPr>
              <mc:AlternateContent>
                <mc:Choice Requires="wps">
                  <w:drawing>
                    <wp:inline distT="0" distB="0" distL="0" distR="0" wp14:anchorId="66FC5618" wp14:editId="797FBE31">
                      <wp:extent cx="151098" cy="125046"/>
                      <wp:effectExtent l="0" t="0" r="20955" b="27940"/>
                      <wp:docPr id="11" name="Rectángul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098" cy="1250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1268160" id="Rectángulo 11" o:spid="_x0000_s1026" style="width:11.9pt;height: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" fillcolor="white [3212]" strokecolor="#1f4d78 [1604]" strokeweight="1pt">
                      <w10:anchorlock/>
                    </v:rect>
                  </w:pict>
                </mc:Fallback>
              </mc:AlternateContent>
            </w:r>
            <w:r w:rsidRPr="001528ED">
              <w:rPr>
                <w:rFonts w:ascii="Arial" w:hAnsi="Arial" w:cs="Arial"/>
                <w:color w:val="0354BC"/>
                <w:sz w:val="21"/>
                <w:szCs w:val="21"/>
              </w:rPr>
              <w:t>Identificación por campañas temáticas.</w:t>
            </w:r>
          </w:p>
        </w:tc>
        <w:tc>
          <w:tcPr>
            <w:tcW w:w="1145" w:type="pct"/>
            <w:tcBorders>
              <w:top w:val="single" w:sz="4" w:space="0" w:color="3266CC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7955F3EA" w14:textId="2B6BF75C" w:rsidR="000F045C" w:rsidRPr="003C4A8B" w:rsidRDefault="000F045C" w:rsidP="000F045C">
            <w:pPr>
              <w:spacing w:after="0"/>
              <w:rPr>
                <w:rFonts w:ascii="Arial" w:hAnsi="Arial" w:cs="Arial"/>
                <w:color w:val="0354BC"/>
                <w:sz w:val="21"/>
                <w:szCs w:val="21"/>
              </w:rPr>
            </w:pPr>
            <w:r w:rsidRPr="003C4A8B">
              <w:rPr>
                <w:rFonts w:ascii="Arial" w:hAnsi="Arial" w:cs="Arial"/>
                <w:color w:val="0354BC"/>
                <w:sz w:val="21"/>
                <w:szCs w:val="21"/>
              </w:rPr>
              <w:t>Nivel de la buena práctica</w:t>
            </w:r>
            <w:r w:rsidR="00143DC7">
              <w:rPr>
                <w:rFonts w:ascii="Arial" w:hAnsi="Arial" w:cs="Arial"/>
                <w:color w:val="0354BC"/>
                <w:sz w:val="21"/>
                <w:szCs w:val="21"/>
              </w:rPr>
              <w:t xml:space="preserve"> (marque </w:t>
            </w:r>
            <w:r w:rsidR="00143DC7" w:rsidRPr="00143DC7">
              <w:rPr>
                <w:rFonts w:ascii="Arial" w:hAnsi="Arial" w:cs="Arial"/>
                <w:color w:val="0354BC"/>
                <w:sz w:val="21"/>
                <w:szCs w:val="21"/>
              </w:rPr>
              <w:t>según corresponda con una x el nivel de la buena práctica)</w:t>
            </w:r>
            <w:r w:rsidR="00143DC7">
              <w:rPr>
                <w:rStyle w:val="Refdenotaalpie"/>
                <w:rFonts w:ascii="Arial" w:hAnsi="Arial" w:cs="Arial"/>
                <w:color w:val="0354BC"/>
                <w:sz w:val="21"/>
                <w:szCs w:val="21"/>
              </w:rPr>
              <w:t xml:space="preserve"> </w:t>
            </w:r>
            <w:r>
              <w:rPr>
                <w:rStyle w:val="Refdenotaalpie"/>
                <w:rFonts w:ascii="Arial" w:hAnsi="Arial" w:cs="Arial"/>
                <w:color w:val="0354BC"/>
                <w:sz w:val="21"/>
                <w:szCs w:val="21"/>
              </w:rPr>
              <w:footnoteReference w:id="2"/>
            </w:r>
          </w:p>
        </w:tc>
        <w:tc>
          <w:tcPr>
            <w:tcW w:w="1075" w:type="pct"/>
            <w:tcBorders>
              <w:top w:val="single" w:sz="4" w:space="0" w:color="3266CC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9B96B4D" w14:textId="77777777" w:rsidR="000F045C" w:rsidRPr="00705501" w:rsidRDefault="000F045C" w:rsidP="000F045C">
            <w:pPr>
              <w:spacing w:after="0"/>
              <w:rPr>
                <w:rFonts w:ascii="Arial" w:hAnsi="Arial" w:cs="Arial"/>
                <w:color w:val="0354BC"/>
                <w:sz w:val="6"/>
                <w:szCs w:val="6"/>
              </w:rPr>
            </w:pPr>
          </w:p>
          <w:p w14:paraId="295619C1" w14:textId="77777777" w:rsidR="000F045C" w:rsidRDefault="000F045C" w:rsidP="000F045C">
            <w:pPr>
              <w:spacing w:after="0"/>
              <w:rPr>
                <w:rFonts w:ascii="Arial" w:hAnsi="Arial" w:cs="Arial"/>
                <w:color w:val="0354BC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354BC"/>
                <w:sz w:val="21"/>
                <w:szCs w:val="21"/>
                <w:lang w:eastAsia="es-CO"/>
              </w:rPr>
              <mc:AlternateContent>
                <mc:Choice Requires="wps">
                  <w:drawing>
                    <wp:inline distT="0" distB="0" distL="0" distR="0" wp14:anchorId="5457E61A" wp14:editId="1348FCE5">
                      <wp:extent cx="151098" cy="125046"/>
                      <wp:effectExtent l="0" t="0" r="20955" b="27940"/>
                      <wp:docPr id="12" name="Rectángul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098" cy="1250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884BBA8" id="Rectángulo 12" o:spid="_x0000_s1026" style="width:11.9pt;height: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" fillcolor="#9cc2e5 [1940]" strokecolor="#1f4d78 [1604]" strokeweight="1pt">
                      <w10:anchorlock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color w:val="0354BC"/>
                <w:sz w:val="21"/>
                <w:szCs w:val="21"/>
              </w:rPr>
              <w:t>De primer nivel</w:t>
            </w:r>
          </w:p>
          <w:p w14:paraId="717B46D3" w14:textId="6726BE1A" w:rsidR="000F045C" w:rsidRPr="00705501" w:rsidRDefault="000F045C" w:rsidP="000F045C">
            <w:pPr>
              <w:spacing w:after="0"/>
              <w:rPr>
                <w:rFonts w:ascii="Arial" w:hAnsi="Arial" w:cs="Arial"/>
                <w:color w:val="0354BC"/>
                <w:sz w:val="6"/>
                <w:szCs w:val="6"/>
              </w:rPr>
            </w:pPr>
            <w:r>
              <w:rPr>
                <w:rFonts w:ascii="Arial" w:hAnsi="Arial" w:cs="Arial"/>
                <w:noProof/>
                <w:color w:val="0354BC"/>
                <w:sz w:val="21"/>
                <w:szCs w:val="21"/>
                <w:lang w:eastAsia="es-CO"/>
              </w:rPr>
              <mc:AlternateContent>
                <mc:Choice Requires="wps">
                  <w:drawing>
                    <wp:inline distT="0" distB="0" distL="0" distR="0" wp14:anchorId="2655844D" wp14:editId="39C156D7">
                      <wp:extent cx="151098" cy="125046"/>
                      <wp:effectExtent l="0" t="0" r="20955" b="27940"/>
                      <wp:docPr id="13" name="Rectángul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098" cy="1250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AAD8DF8" id="Rectángulo 13" o:spid="_x0000_s1026" style="width:11.9pt;height: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" fillcolor="white [3212]" strokecolor="#1f4d78 [1604]" strokeweight="1pt">
                      <w10:anchorlock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color w:val="0354BC"/>
                <w:sz w:val="21"/>
                <w:szCs w:val="21"/>
              </w:rPr>
              <w:t>De segundo nivel</w:t>
            </w:r>
          </w:p>
        </w:tc>
      </w:tr>
      <w:tr w:rsidR="000F045C" w:rsidRPr="00386FC9" w14:paraId="2EFCD2BE" w14:textId="77777777" w:rsidTr="003C4A8B">
        <w:trPr>
          <w:trHeight w:val="474"/>
        </w:trPr>
        <w:tc>
          <w:tcPr>
            <w:tcW w:w="1416" w:type="pct"/>
            <w:tcBorders>
              <w:top w:val="single" w:sz="4" w:space="0" w:color="3266CC"/>
              <w:bottom w:val="single" w:sz="4" w:space="0" w:color="auto"/>
            </w:tcBorders>
            <w:shd w:val="clear" w:color="auto" w:fill="DEEAF6" w:themeFill="accent1" w:themeFillTint="33"/>
            <w:noWrap/>
            <w:vAlign w:val="bottom"/>
          </w:tcPr>
          <w:p w14:paraId="5A37CBEC" w14:textId="517B4C23" w:rsidR="000F045C" w:rsidRPr="007B5568" w:rsidRDefault="000F045C" w:rsidP="000F045C">
            <w:pPr>
              <w:spacing w:after="0"/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</w:pPr>
            <w:r w:rsidRPr="007B5568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¿Qué nombre describe mejor</w:t>
            </w: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 xml:space="preserve"> </w:t>
            </w:r>
            <w:r w:rsidRPr="007B5568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 xml:space="preserve">la </w:t>
            </w: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buena práctica</w:t>
            </w:r>
            <w:r w:rsidRPr="007B5568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?</w:t>
            </w:r>
          </w:p>
        </w:tc>
        <w:tc>
          <w:tcPr>
            <w:tcW w:w="3584" w:type="pct"/>
            <w:gridSpan w:val="3"/>
            <w:tcBorders>
              <w:top w:val="single" w:sz="4" w:space="0" w:color="3266CC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E3F5717" w14:textId="5D9B7EB2" w:rsidR="000F045C" w:rsidRPr="007B5568" w:rsidRDefault="00D321FB" w:rsidP="00D321FB">
            <w:pPr>
              <w:spacing w:after="0"/>
              <w:rPr>
                <w:rFonts w:ascii="Arial" w:hAnsi="Arial" w:cs="Arial"/>
                <w:color w:val="0354BC"/>
                <w:sz w:val="21"/>
                <w:szCs w:val="21"/>
              </w:rPr>
            </w:pPr>
            <w:r w:rsidRPr="00D321FB">
              <w:rPr>
                <w:rFonts w:ascii="Arial" w:hAnsi="Arial" w:cs="Arial"/>
                <w:color w:val="0354BC"/>
                <w:sz w:val="21"/>
                <w:szCs w:val="21"/>
              </w:rPr>
              <w:t xml:space="preserve">Maneja tu vida, </w:t>
            </w:r>
            <w:r>
              <w:rPr>
                <w:rFonts w:ascii="Arial" w:hAnsi="Arial" w:cs="Arial"/>
                <w:color w:val="0354BC"/>
                <w:sz w:val="21"/>
                <w:szCs w:val="21"/>
              </w:rPr>
              <w:t>R</w:t>
            </w:r>
            <w:r w:rsidRPr="00D321FB">
              <w:rPr>
                <w:rFonts w:ascii="Arial" w:hAnsi="Arial" w:cs="Arial"/>
                <w:color w:val="0354BC"/>
                <w:sz w:val="21"/>
                <w:szCs w:val="21"/>
              </w:rPr>
              <w:t>ueda segur</w:t>
            </w:r>
            <w:r>
              <w:rPr>
                <w:rFonts w:ascii="Arial" w:hAnsi="Arial" w:cs="Arial"/>
                <w:color w:val="0354BC"/>
                <w:sz w:val="21"/>
                <w:szCs w:val="21"/>
              </w:rPr>
              <w:t>o</w:t>
            </w:r>
          </w:p>
        </w:tc>
      </w:tr>
      <w:tr w:rsidR="000F045C" w:rsidRPr="00386FC9" w14:paraId="1E992CF3" w14:textId="77777777" w:rsidTr="00156C64">
        <w:trPr>
          <w:trHeight w:val="507"/>
        </w:trPr>
        <w:tc>
          <w:tcPr>
            <w:tcW w:w="1416" w:type="pct"/>
            <w:shd w:val="clear" w:color="auto" w:fill="DEEAF6" w:themeFill="accent1" w:themeFillTint="33"/>
            <w:noWrap/>
            <w:vAlign w:val="center"/>
          </w:tcPr>
          <w:p w14:paraId="60B61800" w14:textId="594D6F24" w:rsidR="000F045C" w:rsidRDefault="000F045C" w:rsidP="000F045C">
            <w:pPr>
              <w:spacing w:after="0" w:line="240" w:lineRule="auto"/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</w:pPr>
            <w:r w:rsidRPr="007B5568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 xml:space="preserve">¿Cuál </w:t>
            </w: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fue</w:t>
            </w:r>
            <w:r w:rsidRPr="007B5568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 xml:space="preserve"> el </w:t>
            </w: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propósito</w:t>
            </w:r>
            <w:r w:rsidRPr="007B5568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 xml:space="preserve"> de la </w:t>
            </w: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 xml:space="preserve">buena </w:t>
            </w:r>
            <w:r w:rsidRPr="008F0F2B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práct</w:t>
            </w: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ica</w:t>
            </w:r>
            <w:r w:rsidRPr="007B5568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?</w:t>
            </w:r>
          </w:p>
        </w:tc>
        <w:tc>
          <w:tcPr>
            <w:tcW w:w="3584" w:type="pct"/>
            <w:gridSpan w:val="3"/>
            <w:shd w:val="clear" w:color="auto" w:fill="auto"/>
            <w:vAlign w:val="center"/>
          </w:tcPr>
          <w:p w14:paraId="44C39789" w14:textId="67ADA98F" w:rsidR="000F045C" w:rsidRPr="007B5568" w:rsidRDefault="00D321FB" w:rsidP="000F045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</w:pPr>
            <w:r w:rsidRPr="00D321FB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Se desarrolla la actividad de sensibilización a los conductores de servicio público especial de la ciudad de C</w:t>
            </w:r>
            <w:r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úcuta</w:t>
            </w:r>
            <w:r w:rsidRPr="00D321FB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 xml:space="preserve">, La sensibilización consta de un ciclo paseo por la parte norte de la ciudad, con acompañamiento de Policías y vehículos escoltas; llevando también carteleras alusivas a guardar la distancia 1.5m que salvaguarda la integridad de la bici usuario y ciclistas.  continúa la actividad con </w:t>
            </w:r>
            <w:r w:rsidRPr="00D321FB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lastRenderedPageBreak/>
              <w:t>actividades de estiramiento para los ciclistas, para así iniciar ciclo paseo que tendrá tres paradas o puntos de hidratación y reposo y constará de 20 km ida y vuelta</w:t>
            </w:r>
          </w:p>
        </w:tc>
      </w:tr>
      <w:tr w:rsidR="000F045C" w:rsidRPr="00386FC9" w14:paraId="1BBD9409" w14:textId="77777777" w:rsidTr="00156C64">
        <w:trPr>
          <w:trHeight w:val="507"/>
        </w:trPr>
        <w:tc>
          <w:tcPr>
            <w:tcW w:w="1416" w:type="pct"/>
            <w:shd w:val="clear" w:color="auto" w:fill="DEEAF6" w:themeFill="accent1" w:themeFillTint="33"/>
            <w:noWrap/>
            <w:vAlign w:val="center"/>
          </w:tcPr>
          <w:p w14:paraId="1E4CF6A2" w14:textId="41329BAB" w:rsidR="000F045C" w:rsidRPr="007B5568" w:rsidRDefault="000F045C" w:rsidP="000F045C">
            <w:pPr>
              <w:spacing w:after="0" w:line="240" w:lineRule="auto"/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</w:pP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lastRenderedPageBreak/>
              <w:t xml:space="preserve">¿Cómo se desarrolló la buena práctica? </w:t>
            </w:r>
          </w:p>
        </w:tc>
        <w:tc>
          <w:tcPr>
            <w:tcW w:w="3584" w:type="pct"/>
            <w:gridSpan w:val="3"/>
            <w:shd w:val="clear" w:color="auto" w:fill="auto"/>
            <w:vAlign w:val="center"/>
          </w:tcPr>
          <w:p w14:paraId="674F210E" w14:textId="77777777" w:rsidR="00D321FB" w:rsidRDefault="00D321FB" w:rsidP="000F045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1.</w:t>
            </w:r>
            <w:r w:rsidRPr="00D321FB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Generar conciencia de la vulnerabilidad de los actores viales en bicicleta.</w:t>
            </w:r>
          </w:p>
          <w:p w14:paraId="707182C1" w14:textId="77777777" w:rsidR="00D321FB" w:rsidRDefault="00D321FB" w:rsidP="000F045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</w:pPr>
            <w:r w:rsidRPr="00D321FB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 xml:space="preserve">2.Minimizar el impacto por accidente de tránsito con los ciclistas. </w:t>
            </w:r>
          </w:p>
          <w:p w14:paraId="099E5F60" w14:textId="4F7B4592" w:rsidR="000F045C" w:rsidRPr="003E2261" w:rsidRDefault="00D321FB" w:rsidP="000F045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</w:pPr>
            <w:r w:rsidRPr="00D321FB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3.Prevenir las muertes por AT en los ciclistas</w:t>
            </w:r>
            <w:r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.</w:t>
            </w:r>
          </w:p>
        </w:tc>
      </w:tr>
      <w:tr w:rsidR="000F045C" w:rsidRPr="00386FC9" w14:paraId="029296D8" w14:textId="77777777" w:rsidTr="00156C64">
        <w:trPr>
          <w:trHeight w:val="507"/>
        </w:trPr>
        <w:tc>
          <w:tcPr>
            <w:tcW w:w="1416" w:type="pct"/>
            <w:shd w:val="clear" w:color="auto" w:fill="DEEAF6" w:themeFill="accent1" w:themeFillTint="33"/>
            <w:noWrap/>
            <w:vAlign w:val="center"/>
          </w:tcPr>
          <w:p w14:paraId="50D0960E" w14:textId="70E2A4A6" w:rsidR="000F045C" w:rsidRPr="008F0F2B" w:rsidRDefault="000F045C" w:rsidP="000F045C">
            <w:pPr>
              <w:spacing w:after="0" w:line="240" w:lineRule="auto"/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</w:pPr>
            <w:r w:rsidRPr="007B5568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 xml:space="preserve">¿Qué tipo de material se elaboró y desarrolló a partir de la </w:t>
            </w: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 xml:space="preserve">buena </w:t>
            </w:r>
            <w:r w:rsidRPr="008F0F2B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práct</w:t>
            </w: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ica, si aplica</w:t>
            </w:r>
            <w:r w:rsidRPr="007B5568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?</w:t>
            </w:r>
          </w:p>
        </w:tc>
        <w:tc>
          <w:tcPr>
            <w:tcW w:w="3584" w:type="pct"/>
            <w:gridSpan w:val="3"/>
            <w:shd w:val="clear" w:color="auto" w:fill="auto"/>
            <w:vAlign w:val="center"/>
          </w:tcPr>
          <w:p w14:paraId="60F8A824" w14:textId="77777777" w:rsidR="000F045C" w:rsidRDefault="00F14FEF" w:rsidP="000F045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</w:pPr>
            <w:r w:rsidRPr="00F14FEF">
              <w:rPr>
                <w:rFonts w:ascii="Arial" w:eastAsia="Times New Roman" w:hAnsi="Arial" w:cs="Arial"/>
                <w:i/>
                <w:iCs/>
                <w:noProof/>
                <w:color w:val="AEAAAA" w:themeColor="background2" w:themeShade="BF"/>
                <w:sz w:val="20"/>
                <w:szCs w:val="20"/>
                <w:lang w:eastAsia="es-CO"/>
              </w:rPr>
              <w:drawing>
                <wp:inline distT="0" distB="0" distL="0" distR="0" wp14:anchorId="150A4536" wp14:editId="7D4E3323">
                  <wp:extent cx="5822950" cy="4502150"/>
                  <wp:effectExtent l="0" t="0" r="635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2950" cy="450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196708" w14:textId="38D2DB0D" w:rsidR="00F14FEF" w:rsidRPr="007B5568" w:rsidRDefault="00F14FEF" w:rsidP="000F045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</w:pPr>
            <w:r w:rsidRPr="00F14FEF">
              <w:rPr>
                <w:rFonts w:ascii="Arial" w:eastAsia="Times New Roman" w:hAnsi="Arial" w:cs="Arial"/>
                <w:i/>
                <w:iCs/>
                <w:noProof/>
                <w:color w:val="AEAAAA" w:themeColor="background2" w:themeShade="BF"/>
                <w:sz w:val="20"/>
                <w:szCs w:val="20"/>
                <w:lang w:eastAsia="es-CO"/>
              </w:rPr>
              <w:lastRenderedPageBreak/>
              <w:drawing>
                <wp:inline distT="0" distB="0" distL="0" distR="0" wp14:anchorId="35547064" wp14:editId="3DBDE3A4">
                  <wp:extent cx="5822950" cy="4597400"/>
                  <wp:effectExtent l="0" t="0" r="635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2950" cy="459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45C" w:rsidRPr="00386FC9" w14:paraId="61BADB79" w14:textId="77777777" w:rsidTr="00156C64">
        <w:trPr>
          <w:trHeight w:val="507"/>
        </w:trPr>
        <w:tc>
          <w:tcPr>
            <w:tcW w:w="1416" w:type="pct"/>
            <w:shd w:val="clear" w:color="auto" w:fill="DEEAF6" w:themeFill="accent1" w:themeFillTint="33"/>
            <w:noWrap/>
            <w:vAlign w:val="center"/>
          </w:tcPr>
          <w:p w14:paraId="40E6B90A" w14:textId="28CFAC1A" w:rsidR="000F045C" w:rsidRPr="007B5568" w:rsidRDefault="000F045C" w:rsidP="000F045C">
            <w:pPr>
              <w:spacing w:after="0" w:line="240" w:lineRule="auto"/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</w:pP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lastRenderedPageBreak/>
              <w:t>¿Cuál es el periodo en el que se desarrolló</w:t>
            </w:r>
            <w:r w:rsidRPr="008F0F2B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 xml:space="preserve"> de la </w:t>
            </w: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 xml:space="preserve">buena </w:t>
            </w:r>
            <w:r w:rsidRPr="008F0F2B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práct</w:t>
            </w: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ica?</w:t>
            </w:r>
          </w:p>
        </w:tc>
        <w:tc>
          <w:tcPr>
            <w:tcW w:w="3584" w:type="pct"/>
            <w:gridSpan w:val="3"/>
            <w:shd w:val="clear" w:color="auto" w:fill="auto"/>
            <w:vAlign w:val="center"/>
          </w:tcPr>
          <w:p w14:paraId="6E558421" w14:textId="197F7339" w:rsidR="000F045C" w:rsidRPr="007B5568" w:rsidRDefault="00F14FEF" w:rsidP="000F045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 xml:space="preserve">09 de </w:t>
            </w:r>
            <w:r w:rsidR="00994090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octubre</w:t>
            </w:r>
            <w:r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 xml:space="preserve"> 2022</w:t>
            </w:r>
          </w:p>
        </w:tc>
      </w:tr>
      <w:tr w:rsidR="000F045C" w:rsidRPr="00386FC9" w14:paraId="5B30362C" w14:textId="77777777" w:rsidTr="00156C64">
        <w:trPr>
          <w:trHeight w:val="507"/>
        </w:trPr>
        <w:tc>
          <w:tcPr>
            <w:tcW w:w="1416" w:type="pct"/>
            <w:shd w:val="clear" w:color="auto" w:fill="DEEAF6" w:themeFill="accent1" w:themeFillTint="33"/>
            <w:noWrap/>
            <w:vAlign w:val="center"/>
          </w:tcPr>
          <w:p w14:paraId="2C46B944" w14:textId="2CBB9081" w:rsidR="000F045C" w:rsidRPr="008F0F2B" w:rsidRDefault="000F045C" w:rsidP="000F045C">
            <w:pPr>
              <w:spacing w:after="0" w:line="240" w:lineRule="auto"/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</w:pPr>
            <w:r w:rsidRPr="007B5568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 xml:space="preserve">¿Recibió algún tipo de apoyo para desarrollar la </w:t>
            </w: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 xml:space="preserve">buena </w:t>
            </w:r>
            <w:r w:rsidRPr="008F0F2B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práct</w:t>
            </w: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ica</w:t>
            </w:r>
            <w:r w:rsidRPr="007B5568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?</w:t>
            </w:r>
          </w:p>
        </w:tc>
        <w:tc>
          <w:tcPr>
            <w:tcW w:w="3584" w:type="pct"/>
            <w:gridSpan w:val="3"/>
            <w:shd w:val="clear" w:color="auto" w:fill="auto"/>
            <w:vAlign w:val="center"/>
          </w:tcPr>
          <w:p w14:paraId="303E2578" w14:textId="6184D620" w:rsidR="000F045C" w:rsidRPr="007B5568" w:rsidRDefault="000F045C" w:rsidP="000F045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No aplica</w:t>
            </w:r>
          </w:p>
        </w:tc>
      </w:tr>
      <w:tr w:rsidR="000F045C" w:rsidRPr="00386FC9" w14:paraId="4E4F81D4" w14:textId="77777777" w:rsidTr="00156C64">
        <w:trPr>
          <w:trHeight w:val="507"/>
        </w:trPr>
        <w:tc>
          <w:tcPr>
            <w:tcW w:w="1416" w:type="pct"/>
            <w:shd w:val="clear" w:color="auto" w:fill="DEEAF6" w:themeFill="accent1" w:themeFillTint="33"/>
            <w:noWrap/>
            <w:vAlign w:val="center"/>
          </w:tcPr>
          <w:p w14:paraId="161A1BBC" w14:textId="455D4FC5" w:rsidR="000F045C" w:rsidRPr="008F0F2B" w:rsidRDefault="000F045C" w:rsidP="000F045C">
            <w:pPr>
              <w:spacing w:after="0" w:line="240" w:lineRule="auto"/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</w:pPr>
            <w:r w:rsidRPr="005C6C18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lastRenderedPageBreak/>
              <w:t>¿</w:t>
            </w: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 xml:space="preserve">La buena </w:t>
            </w:r>
            <w:r w:rsidRPr="008F0F2B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práct</w:t>
            </w: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ica</w:t>
            </w:r>
            <w:r w:rsidRPr="005C6C18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 xml:space="preserve"> ha recibido algún tipo de reconocimiento nacional o internacional? </w:t>
            </w:r>
          </w:p>
        </w:tc>
        <w:tc>
          <w:tcPr>
            <w:tcW w:w="3584" w:type="pct"/>
            <w:gridSpan w:val="3"/>
            <w:shd w:val="clear" w:color="auto" w:fill="auto"/>
            <w:vAlign w:val="center"/>
          </w:tcPr>
          <w:p w14:paraId="166CDE85" w14:textId="77777777" w:rsidR="000F045C" w:rsidRDefault="000F045C" w:rsidP="000F045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</w:pPr>
          </w:p>
          <w:p w14:paraId="6A3814D5" w14:textId="1728D5CA" w:rsidR="000F045C" w:rsidRDefault="000F045C" w:rsidP="000F045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No aplica</w:t>
            </w:r>
          </w:p>
          <w:p w14:paraId="5A1D2719" w14:textId="77777777" w:rsidR="000F045C" w:rsidRDefault="000F045C" w:rsidP="000F045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</w:pPr>
          </w:p>
          <w:p w14:paraId="257ECCFA" w14:textId="77777777" w:rsidR="000F045C" w:rsidRDefault="000F045C" w:rsidP="000F045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</w:pPr>
          </w:p>
          <w:p w14:paraId="02A6A689" w14:textId="7859BB99" w:rsidR="000F045C" w:rsidRPr="007B5568" w:rsidRDefault="000F045C" w:rsidP="000F045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</w:pPr>
          </w:p>
        </w:tc>
      </w:tr>
      <w:tr w:rsidR="000F045C" w:rsidRPr="00386FC9" w14:paraId="1E4A811C" w14:textId="77777777" w:rsidTr="00156C64">
        <w:trPr>
          <w:trHeight w:val="351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26C9EAF0" w14:textId="77777777" w:rsidR="000F045C" w:rsidRDefault="000F045C" w:rsidP="000F045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354BC"/>
                <w:sz w:val="21"/>
                <w:szCs w:val="21"/>
              </w:rPr>
            </w:pPr>
          </w:p>
          <w:p w14:paraId="3D7594F1" w14:textId="5BE978BE" w:rsidR="000F045C" w:rsidRDefault="000F045C" w:rsidP="000F045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354BC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0354BC"/>
                <w:sz w:val="21"/>
                <w:szCs w:val="21"/>
              </w:rPr>
              <w:t>(2) DESCRIPCIÓN DE LOS ATRIBUTOS DE LA BUENA PRÁCTICA</w:t>
            </w:r>
            <w:r>
              <w:rPr>
                <w:rStyle w:val="Refdenotaalpie"/>
                <w:rFonts w:ascii="Arial" w:hAnsi="Arial" w:cs="Arial"/>
                <w:b/>
                <w:bCs/>
                <w:color w:val="0354BC"/>
                <w:sz w:val="21"/>
                <w:szCs w:val="21"/>
              </w:rPr>
              <w:footnoteReference w:id="3"/>
            </w:r>
          </w:p>
          <w:p w14:paraId="325E04C3" w14:textId="77777777" w:rsidR="000F045C" w:rsidRDefault="000F045C" w:rsidP="000F045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354BC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0354BC"/>
                <w:sz w:val="21"/>
                <w:szCs w:val="21"/>
              </w:rPr>
              <w:t>Las preguntas en este apartado buscan conocer el cumplimiento de las características o atributos de la buena práctica.</w:t>
            </w:r>
          </w:p>
          <w:p w14:paraId="484F1E4E" w14:textId="0C8A57FC" w:rsidR="000F045C" w:rsidRPr="007B5568" w:rsidRDefault="000F045C" w:rsidP="000F04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</w:pPr>
          </w:p>
        </w:tc>
      </w:tr>
      <w:tr w:rsidR="000F045C" w:rsidRPr="00386FC9" w14:paraId="05C26B27" w14:textId="77777777" w:rsidTr="00B976FC">
        <w:trPr>
          <w:trHeight w:val="351"/>
        </w:trPr>
        <w:tc>
          <w:tcPr>
            <w:tcW w:w="5000" w:type="pct"/>
            <w:gridSpan w:val="4"/>
            <w:shd w:val="clear" w:color="auto" w:fill="DEEAF6" w:themeFill="accent1" w:themeFillTint="33"/>
            <w:vAlign w:val="center"/>
          </w:tcPr>
          <w:p w14:paraId="5B953295" w14:textId="6C37C47D" w:rsidR="000F045C" w:rsidRDefault="000F045C" w:rsidP="000F045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354BC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0354BC"/>
                <w:sz w:val="21"/>
                <w:szCs w:val="21"/>
              </w:rPr>
              <w:t>Las siguientes dos preguntas deben ser contestadas para las prácticas de cualquier nivel</w:t>
            </w:r>
          </w:p>
        </w:tc>
      </w:tr>
      <w:tr w:rsidR="000F045C" w:rsidRPr="00386FC9" w14:paraId="49E38DA8" w14:textId="77777777" w:rsidTr="00B26FB3">
        <w:trPr>
          <w:trHeight w:val="84"/>
        </w:trPr>
        <w:tc>
          <w:tcPr>
            <w:tcW w:w="1416" w:type="pct"/>
            <w:shd w:val="clear" w:color="auto" w:fill="DEEAF6" w:themeFill="accent1" w:themeFillTint="33"/>
            <w:vAlign w:val="center"/>
          </w:tcPr>
          <w:p w14:paraId="2B9F1373" w14:textId="4AFE4A4F" w:rsidR="000F045C" w:rsidRPr="005C6C18" w:rsidRDefault="000F045C" w:rsidP="000F045C">
            <w:pPr>
              <w:spacing w:after="0" w:line="240" w:lineRule="auto"/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</w:pPr>
            <w:r w:rsidRPr="005C6C18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¿</w:t>
            </w: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 xml:space="preserve">Qué hace que </w:t>
            </w:r>
            <w:r w:rsidRPr="007B5568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 xml:space="preserve">la </w:t>
            </w: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 xml:space="preserve">buena </w:t>
            </w:r>
            <w:r w:rsidRPr="008F0F2B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práct</w:t>
            </w: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ica sea sencilla y simple</w:t>
            </w:r>
            <w:r w:rsidRPr="005C6C18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?</w:t>
            </w:r>
          </w:p>
        </w:tc>
        <w:tc>
          <w:tcPr>
            <w:tcW w:w="3584" w:type="pct"/>
            <w:gridSpan w:val="3"/>
            <w:shd w:val="clear" w:color="auto" w:fill="auto"/>
            <w:vAlign w:val="center"/>
          </w:tcPr>
          <w:p w14:paraId="3B8152B6" w14:textId="410911C7" w:rsidR="00EA117F" w:rsidRPr="00EA117F" w:rsidRDefault="00EA117F" w:rsidP="00EA117F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</w:pPr>
            <w:r w:rsidRPr="00EA117F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 xml:space="preserve">Maneja tu vida, Rueda seguro </w:t>
            </w:r>
            <w:r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 xml:space="preserve">- </w:t>
            </w:r>
            <w:r w:rsidRPr="00EA117F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USO DE ELEMENTOS DE PROTECCIÓN PERSONAL EN BICI USUARIOS.</w:t>
            </w:r>
          </w:p>
          <w:p w14:paraId="10B9FB1F" w14:textId="6745079A" w:rsidR="000F045C" w:rsidRPr="007B5568" w:rsidRDefault="00EA117F" w:rsidP="00EA117F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</w:pPr>
            <w:r w:rsidRPr="00EA117F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Cada bici usuario es responsable de uso y cuidado de sus elementos de protección personal, teniendo en cuenta las recomendaciones e instrucciones dadas en las campañas de seguridad vial sobre el uso correcto, mantenimiento de la bicicleta y las señales de tránsito. Ciertos accesorios hacen que el uso de la bicicleta sea más seguro y confortable.</w:t>
            </w:r>
          </w:p>
        </w:tc>
      </w:tr>
      <w:tr w:rsidR="000F045C" w:rsidRPr="00386FC9" w14:paraId="551BE7F6" w14:textId="77777777" w:rsidTr="00B26FB3">
        <w:trPr>
          <w:trHeight w:val="84"/>
        </w:trPr>
        <w:tc>
          <w:tcPr>
            <w:tcW w:w="1416" w:type="pct"/>
            <w:shd w:val="clear" w:color="auto" w:fill="DEEAF6" w:themeFill="accent1" w:themeFillTint="33"/>
            <w:vAlign w:val="center"/>
          </w:tcPr>
          <w:p w14:paraId="63FC4DA7" w14:textId="09212046" w:rsidR="000F045C" w:rsidRPr="005C6C18" w:rsidRDefault="000F045C" w:rsidP="000F045C">
            <w:pPr>
              <w:spacing w:after="0" w:line="240" w:lineRule="auto"/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</w:pP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Señale de qué forma ¿e</w:t>
            </w:r>
            <w:r w:rsidRPr="00157119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s pertinente y adecuada al contexto en donde se implement</w:t>
            </w: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ó?</w:t>
            </w:r>
          </w:p>
        </w:tc>
        <w:tc>
          <w:tcPr>
            <w:tcW w:w="3584" w:type="pct"/>
            <w:gridSpan w:val="3"/>
            <w:shd w:val="clear" w:color="auto" w:fill="auto"/>
            <w:vAlign w:val="center"/>
          </w:tcPr>
          <w:p w14:paraId="613BFB13" w14:textId="20C1CEAE" w:rsidR="000F045C" w:rsidRPr="007B5568" w:rsidRDefault="00EA117F" w:rsidP="000F045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Zulia, Norte de Santander (Alto Índice de Accidentalidad en el corredor vial Departamental.</w:t>
            </w:r>
            <w:r w:rsidR="0056502A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)</w:t>
            </w:r>
          </w:p>
        </w:tc>
      </w:tr>
      <w:tr w:rsidR="000F045C" w:rsidRPr="00386FC9" w14:paraId="71B3FE77" w14:textId="77777777" w:rsidTr="00156C64">
        <w:trPr>
          <w:trHeight w:val="84"/>
        </w:trPr>
        <w:tc>
          <w:tcPr>
            <w:tcW w:w="5000" w:type="pct"/>
            <w:gridSpan w:val="4"/>
            <w:shd w:val="clear" w:color="auto" w:fill="DEEAF6" w:themeFill="accent1" w:themeFillTint="33"/>
            <w:vAlign w:val="center"/>
          </w:tcPr>
          <w:p w14:paraId="0D899208" w14:textId="6E387FE2" w:rsidR="000F045C" w:rsidRPr="004F6B12" w:rsidRDefault="000F045C" w:rsidP="000F04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</w:pPr>
            <w:r w:rsidRPr="004F6B12"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t xml:space="preserve">En el caso de ser una </w:t>
            </w:r>
            <w:r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t xml:space="preserve">buena </w:t>
            </w:r>
            <w:r w:rsidRPr="004F6B12"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t xml:space="preserve">práctica de segundo nivel debe responder </w:t>
            </w:r>
            <w:r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t xml:space="preserve">adicionalmente </w:t>
            </w:r>
            <w:r w:rsidRPr="004F6B12"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t>l</w:t>
            </w:r>
            <w:r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t>as</w:t>
            </w:r>
            <w:r w:rsidRPr="004F6B12"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t xml:space="preserve"> siguiente</w:t>
            </w:r>
            <w:r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t>s preguntas</w:t>
            </w:r>
            <w:r w:rsidRPr="004F6B12"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t>:</w:t>
            </w:r>
          </w:p>
        </w:tc>
      </w:tr>
      <w:tr w:rsidR="000F045C" w:rsidRPr="00386FC9" w14:paraId="0E32C9D3" w14:textId="77777777" w:rsidTr="00B26FB3">
        <w:trPr>
          <w:trHeight w:val="84"/>
        </w:trPr>
        <w:tc>
          <w:tcPr>
            <w:tcW w:w="1416" w:type="pct"/>
            <w:shd w:val="clear" w:color="auto" w:fill="DEEAF6" w:themeFill="accent1" w:themeFillTint="33"/>
            <w:vAlign w:val="center"/>
          </w:tcPr>
          <w:p w14:paraId="2BF4CB5A" w14:textId="56DFD387" w:rsidR="000F045C" w:rsidRPr="005C6C18" w:rsidRDefault="000F045C" w:rsidP="000F045C">
            <w:pPr>
              <w:spacing w:after="0" w:line="240" w:lineRule="auto"/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</w:pPr>
            <w:r w:rsidRPr="007B5568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 xml:space="preserve">¿Cuál fue </w:t>
            </w: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la</w:t>
            </w:r>
            <w:r>
              <w:t xml:space="preserve"> </w:t>
            </w:r>
            <w:r w:rsidRPr="007971D0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situación</w:t>
            </w: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 xml:space="preserve">, </w:t>
            </w:r>
            <w:r w:rsidRPr="007971D0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necesidad o problema específic</w:t>
            </w: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 xml:space="preserve">o </w:t>
            </w:r>
            <w:r w:rsidRPr="007971D0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 xml:space="preserve">que se </w:t>
            </w: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buscaba</w:t>
            </w:r>
            <w:r w:rsidRPr="007971D0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 xml:space="preserve"> modificar </w:t>
            </w: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con la buena práctica</w:t>
            </w:r>
            <w:r w:rsidRPr="007B5568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?</w:t>
            </w:r>
          </w:p>
        </w:tc>
        <w:tc>
          <w:tcPr>
            <w:tcW w:w="3584" w:type="pct"/>
            <w:gridSpan w:val="3"/>
            <w:shd w:val="clear" w:color="auto" w:fill="auto"/>
            <w:vAlign w:val="center"/>
          </w:tcPr>
          <w:p w14:paraId="28A609A5" w14:textId="1031D058" w:rsidR="00EA117F" w:rsidRDefault="00EA117F" w:rsidP="000F045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1.</w:t>
            </w:r>
            <w:r>
              <w:t xml:space="preserve"> </w:t>
            </w:r>
            <w:r w:rsidRPr="00EA117F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ELEMENTOS DE PROTECCIÓN</w:t>
            </w:r>
            <w:r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 xml:space="preserve"> </w:t>
            </w:r>
            <w:r w:rsidRPr="00EA117F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PERSONAL EN LOS BICI USUARIOS</w:t>
            </w:r>
          </w:p>
          <w:p w14:paraId="2C5C580F" w14:textId="6AA8B693" w:rsidR="000F045C" w:rsidRDefault="00EA117F" w:rsidP="000F045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 xml:space="preserve">2. </w:t>
            </w:r>
            <w:r w:rsidRPr="00EA117F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ELEMENTOS DE CONDUCCIÓN+ASISTENCIA</w:t>
            </w:r>
            <w:r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 xml:space="preserve"> </w:t>
            </w:r>
            <w:r w:rsidRPr="00EA117F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PERSONAL EN LOS BICI USUARIOS</w:t>
            </w:r>
          </w:p>
          <w:p w14:paraId="5DC43342" w14:textId="50A43BF8" w:rsidR="00EA117F" w:rsidRDefault="00EA117F" w:rsidP="00EA117F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 xml:space="preserve">3. </w:t>
            </w:r>
            <w:r w:rsidRPr="00EA117F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ELEMENTOS COMPLEMENTARIOS</w:t>
            </w:r>
            <w:r>
              <w:t xml:space="preserve"> </w:t>
            </w:r>
            <w:r w:rsidRPr="00EA117F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PERSONAL EN LOS BICI USUARIOS</w:t>
            </w:r>
          </w:p>
          <w:p w14:paraId="692A1349" w14:textId="142ECE86" w:rsidR="00EA117F" w:rsidRPr="007B5568" w:rsidRDefault="00EA117F" w:rsidP="00EA117F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4.</w:t>
            </w:r>
            <w:r>
              <w:t xml:space="preserve"> </w:t>
            </w:r>
            <w:r w:rsidRPr="00EA117F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ELEMENTOS DE CONFORT</w:t>
            </w:r>
            <w:r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 xml:space="preserve"> </w:t>
            </w:r>
            <w:r w:rsidRPr="00EA117F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PERSONAL EN LOS BICI USUARIOS</w:t>
            </w:r>
          </w:p>
        </w:tc>
      </w:tr>
      <w:tr w:rsidR="000F045C" w:rsidRPr="00386FC9" w14:paraId="4117422E" w14:textId="77777777" w:rsidTr="00B26FB3">
        <w:trPr>
          <w:trHeight w:val="84"/>
        </w:trPr>
        <w:tc>
          <w:tcPr>
            <w:tcW w:w="1416" w:type="pct"/>
            <w:shd w:val="clear" w:color="auto" w:fill="DEEAF6" w:themeFill="accent1" w:themeFillTint="33"/>
            <w:vAlign w:val="center"/>
          </w:tcPr>
          <w:p w14:paraId="1BC13E36" w14:textId="19B6C465" w:rsidR="000F045C" w:rsidRDefault="000F045C" w:rsidP="000F045C">
            <w:pPr>
              <w:spacing w:after="0" w:line="240" w:lineRule="auto"/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</w:pPr>
            <w:r w:rsidRPr="005C6C18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¿Cuáles fueron los resultados alcanzados</w:t>
            </w: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 xml:space="preserve"> por</w:t>
            </w:r>
            <w:r w:rsidRPr="007B5568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 xml:space="preserve"> la </w:t>
            </w: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 xml:space="preserve">buena </w:t>
            </w:r>
            <w:r w:rsidRPr="008F0F2B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práct</w:t>
            </w: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ica</w:t>
            </w:r>
            <w:r w:rsidRPr="005C6C18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 xml:space="preserve">? </w:t>
            </w:r>
          </w:p>
        </w:tc>
        <w:tc>
          <w:tcPr>
            <w:tcW w:w="3584" w:type="pct"/>
            <w:gridSpan w:val="3"/>
            <w:shd w:val="clear" w:color="auto" w:fill="auto"/>
            <w:vAlign w:val="center"/>
          </w:tcPr>
          <w:p w14:paraId="5F7C5D61" w14:textId="57CA0808" w:rsidR="000F045C" w:rsidRPr="00E62718" w:rsidRDefault="00E62718" w:rsidP="000F045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1"/>
                <w:szCs w:val="21"/>
                <w:lang w:eastAsia="es-CO"/>
              </w:rPr>
              <w:t xml:space="preserve">Se beneficio al </w:t>
            </w:r>
            <w:r w:rsidRPr="00EA117F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PERSONAL BICI USUARIOS</w:t>
            </w:r>
            <w:r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 xml:space="preserve"> residente y visitante del Municipio del ZULIA y en general a los </w:t>
            </w:r>
            <w:r w:rsidRPr="00EA117F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BICI USUARIOS</w:t>
            </w:r>
            <w:r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 xml:space="preserve"> del corredor vial departamental.</w:t>
            </w:r>
          </w:p>
        </w:tc>
      </w:tr>
      <w:tr w:rsidR="000F045C" w:rsidRPr="00386FC9" w14:paraId="05B5A13B" w14:textId="77777777" w:rsidTr="00B26FB3">
        <w:trPr>
          <w:trHeight w:val="84"/>
        </w:trPr>
        <w:tc>
          <w:tcPr>
            <w:tcW w:w="1416" w:type="pct"/>
            <w:shd w:val="clear" w:color="auto" w:fill="DEEAF6" w:themeFill="accent1" w:themeFillTint="33"/>
            <w:vAlign w:val="center"/>
          </w:tcPr>
          <w:p w14:paraId="00CA4F4F" w14:textId="69D0844D" w:rsidR="000F045C" w:rsidRPr="005C6C18" w:rsidRDefault="000F045C" w:rsidP="000F045C">
            <w:pPr>
              <w:spacing w:after="0" w:line="240" w:lineRule="auto"/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</w:pP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 xml:space="preserve">¿Cómo la buena </w:t>
            </w:r>
            <w:r w:rsidRPr="008F0F2B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práct</w:t>
            </w: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ica</w:t>
            </w:r>
            <w:r w:rsidRPr="005C6C18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 xml:space="preserve"> </w:t>
            </w:r>
            <w:r w:rsidRPr="006F48C7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mejora la eficiencia o la efectividad en la gestión pública</w:t>
            </w: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?</w:t>
            </w:r>
          </w:p>
        </w:tc>
        <w:tc>
          <w:tcPr>
            <w:tcW w:w="3584" w:type="pct"/>
            <w:gridSpan w:val="3"/>
            <w:shd w:val="clear" w:color="auto" w:fill="auto"/>
            <w:vAlign w:val="center"/>
          </w:tcPr>
          <w:p w14:paraId="6C514AF6" w14:textId="13FCF88A" w:rsidR="000F045C" w:rsidRPr="005C6C18" w:rsidRDefault="00994090" w:rsidP="000F045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1"/>
                <w:szCs w:val="21"/>
                <w:lang w:eastAsia="es-CO"/>
              </w:rPr>
            </w:pPr>
            <w:r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1"/>
                <w:szCs w:val="21"/>
                <w:lang w:eastAsia="es-CO"/>
              </w:rPr>
              <w:t xml:space="preserve">Esta BP mejora la efectividad de la gestión pública ya que cumple con la “Meta 817 : </w:t>
            </w:r>
            <w:r w:rsidRPr="00994090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1"/>
                <w:szCs w:val="21"/>
                <w:lang w:eastAsia="es-CO"/>
              </w:rPr>
              <w:t>Programa para la promoción del uso adecuado de los elementos de protección personal en bici usuarios y motociclistas formulado y en implementación</w:t>
            </w:r>
            <w:r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1"/>
                <w:szCs w:val="21"/>
                <w:lang w:eastAsia="es-CO"/>
              </w:rPr>
              <w:t>” del  Plan de Desarrollo Departamental como también el Plan departamental de Seguridad Vial.</w:t>
            </w:r>
          </w:p>
        </w:tc>
      </w:tr>
      <w:tr w:rsidR="000F045C" w:rsidRPr="00386FC9" w14:paraId="58BA66F6" w14:textId="77777777" w:rsidTr="00B26FB3">
        <w:trPr>
          <w:trHeight w:val="84"/>
        </w:trPr>
        <w:tc>
          <w:tcPr>
            <w:tcW w:w="1416" w:type="pct"/>
            <w:shd w:val="clear" w:color="auto" w:fill="DEEAF6" w:themeFill="accent1" w:themeFillTint="33"/>
          </w:tcPr>
          <w:p w14:paraId="1716B2AB" w14:textId="22049473" w:rsidR="000F045C" w:rsidRPr="005C6C18" w:rsidRDefault="000F045C" w:rsidP="000F045C">
            <w:pPr>
              <w:spacing w:after="0" w:line="240" w:lineRule="auto"/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</w:pP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lastRenderedPageBreak/>
              <w:t xml:space="preserve">¿Qué hace que la buena </w:t>
            </w:r>
            <w:r w:rsidRPr="008F0F2B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práct</w:t>
            </w: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 xml:space="preserve">ica pueda ser sustentable </w:t>
            </w:r>
            <w:r w:rsidRPr="00D44121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en el tiempo (pued</w:t>
            </w: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a</w:t>
            </w:r>
            <w:r w:rsidRPr="00D44121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 xml:space="preserve"> mantenerse y producir efectos duraderos)</w:t>
            </w: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?</w:t>
            </w:r>
          </w:p>
        </w:tc>
        <w:tc>
          <w:tcPr>
            <w:tcW w:w="3584" w:type="pct"/>
            <w:gridSpan w:val="3"/>
            <w:shd w:val="clear" w:color="auto" w:fill="auto"/>
            <w:vAlign w:val="center"/>
          </w:tcPr>
          <w:p w14:paraId="5CD0FE58" w14:textId="64A244BD" w:rsidR="000F045C" w:rsidRPr="007B5568" w:rsidRDefault="009D15DD" w:rsidP="00547442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 xml:space="preserve">La BP es sustentable, se mantendrá en el </w:t>
            </w:r>
            <w:r w:rsidR="00547442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 xml:space="preserve">tiempo </w:t>
            </w:r>
            <w:r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produc</w:t>
            </w:r>
            <w:r w:rsidR="00547442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iendo</w:t>
            </w:r>
            <w:r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 xml:space="preserve"> efectos duraderos debido a</w:t>
            </w:r>
            <w:r w:rsidR="00547442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 xml:space="preserve"> la </w:t>
            </w:r>
            <w:r w:rsidR="00547442" w:rsidRPr="00547442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concientización</w:t>
            </w:r>
            <w:r w:rsidR="00547442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 xml:space="preserve"> </w:t>
            </w:r>
            <w:r w:rsidR="004A6E76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 xml:space="preserve">y </w:t>
            </w:r>
            <w:r w:rsidR="004A6E76" w:rsidRPr="009D15DD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uso</w:t>
            </w:r>
            <w:r w:rsidRPr="009D15DD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 xml:space="preserve"> adecuado de los elementos de protección persona</w:t>
            </w:r>
            <w:r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 xml:space="preserve"> debido al uso constante de los BICI-USUARIOS.</w:t>
            </w:r>
          </w:p>
        </w:tc>
      </w:tr>
      <w:tr w:rsidR="000F045C" w:rsidRPr="00386FC9" w14:paraId="4EFA439C" w14:textId="77777777" w:rsidTr="00156C64">
        <w:trPr>
          <w:trHeight w:val="40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79259B2" w14:textId="06D9FE33" w:rsidR="000F045C" w:rsidRDefault="000F045C" w:rsidP="000F045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354BC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0354BC"/>
                <w:sz w:val="21"/>
                <w:szCs w:val="21"/>
              </w:rPr>
              <w:t xml:space="preserve">(3) </w:t>
            </w:r>
            <w:bookmarkStart w:id="1" w:name="_Hlk70861421"/>
            <w:r>
              <w:rPr>
                <w:rFonts w:ascii="Arial" w:hAnsi="Arial" w:cs="Arial"/>
                <w:b/>
                <w:bCs/>
                <w:color w:val="0354BC"/>
                <w:sz w:val="21"/>
                <w:szCs w:val="21"/>
              </w:rPr>
              <w:t>CRITERIOS PARA LA EVALUACIÓN DE LA BUENA PRÁCTICA</w:t>
            </w:r>
            <w:bookmarkEnd w:id="1"/>
            <w:r>
              <w:rPr>
                <w:rStyle w:val="Refdenotaalpie"/>
                <w:rFonts w:ascii="Arial" w:hAnsi="Arial" w:cs="Arial"/>
                <w:b/>
                <w:bCs/>
                <w:color w:val="0354BC"/>
                <w:sz w:val="21"/>
                <w:szCs w:val="21"/>
              </w:rPr>
              <w:footnoteReference w:id="4"/>
            </w:r>
            <w:r>
              <w:rPr>
                <w:rFonts w:ascii="Arial" w:hAnsi="Arial" w:cs="Arial"/>
                <w:b/>
                <w:bCs/>
                <w:color w:val="0354BC"/>
                <w:sz w:val="21"/>
                <w:szCs w:val="21"/>
              </w:rPr>
              <w:t xml:space="preserve"> </w:t>
            </w:r>
          </w:p>
          <w:p w14:paraId="3AF11D35" w14:textId="6A666D61" w:rsidR="000F045C" w:rsidRDefault="000F045C" w:rsidP="000F045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354BC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0354BC"/>
                <w:sz w:val="21"/>
                <w:szCs w:val="21"/>
              </w:rPr>
              <w:t xml:space="preserve">Las siguientes preguntas buscan brindar información para evaluar y seleccionar las buenas prácticas </w:t>
            </w:r>
          </w:p>
        </w:tc>
      </w:tr>
      <w:tr w:rsidR="000F045C" w:rsidRPr="00386FC9" w14:paraId="098FCF52" w14:textId="77777777" w:rsidTr="00156C64">
        <w:trPr>
          <w:trHeight w:val="400"/>
        </w:trPr>
        <w:tc>
          <w:tcPr>
            <w:tcW w:w="5000" w:type="pct"/>
            <w:gridSpan w:val="4"/>
            <w:shd w:val="clear" w:color="auto" w:fill="DEEAF6" w:themeFill="accent1" w:themeFillTint="33"/>
            <w:vAlign w:val="center"/>
          </w:tcPr>
          <w:p w14:paraId="04A00295" w14:textId="73F9AB1D" w:rsidR="000F045C" w:rsidRPr="005937AB" w:rsidRDefault="000F045C" w:rsidP="000F04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t>Los siguientes c</w:t>
            </w:r>
            <w:r w:rsidRPr="005937AB"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t xml:space="preserve">riterios </w:t>
            </w:r>
            <w:r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t xml:space="preserve">aplican tanto </w:t>
            </w:r>
            <w:r w:rsidRPr="005937AB"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t xml:space="preserve">para el primer </w:t>
            </w:r>
            <w:r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t>como el</w:t>
            </w:r>
            <w:r w:rsidRPr="005937AB"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t xml:space="preserve"> segundo nivel de buena práctica</w:t>
            </w:r>
            <w:r>
              <w:rPr>
                <w:rStyle w:val="Refdenotaalpie"/>
                <w:rFonts w:ascii="Arial" w:hAnsi="Arial" w:cs="Arial"/>
                <w:b/>
                <w:bCs/>
                <w:color w:val="0354BC"/>
                <w:sz w:val="21"/>
                <w:szCs w:val="21"/>
              </w:rPr>
              <w:footnoteReference w:id="5"/>
            </w:r>
          </w:p>
        </w:tc>
      </w:tr>
      <w:tr w:rsidR="000F045C" w:rsidRPr="00386FC9" w14:paraId="494B7458" w14:textId="77777777" w:rsidTr="00B26FB3">
        <w:trPr>
          <w:trHeight w:val="400"/>
        </w:trPr>
        <w:tc>
          <w:tcPr>
            <w:tcW w:w="1416" w:type="pct"/>
            <w:shd w:val="clear" w:color="auto" w:fill="DEEAF6" w:themeFill="accent1" w:themeFillTint="33"/>
          </w:tcPr>
          <w:p w14:paraId="12937F91" w14:textId="15E10806" w:rsidR="000F045C" w:rsidRPr="005C6C18" w:rsidRDefault="000F045C" w:rsidP="000F045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</w:pPr>
            <w:r w:rsidRPr="00FB43C9"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t>CREATIVIDAD:</w:t>
            </w: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 xml:space="preserve"> </w:t>
            </w:r>
            <w:r w:rsidRPr="00FB43C9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¿Por qué su buena práctica puede considerarse creativa?</w:t>
            </w:r>
          </w:p>
        </w:tc>
        <w:tc>
          <w:tcPr>
            <w:tcW w:w="3584" w:type="pct"/>
            <w:gridSpan w:val="3"/>
            <w:shd w:val="clear" w:color="auto" w:fill="FFFFFF" w:themeFill="background1"/>
            <w:vAlign w:val="center"/>
          </w:tcPr>
          <w:p w14:paraId="679EE7A8" w14:textId="77777777" w:rsidR="00BD6884" w:rsidRDefault="00BD6884" w:rsidP="000F045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</w:pPr>
            <w:r w:rsidRPr="00BD6884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 xml:space="preserve">1.Generar conciencia de la vulnerabilidad de los actores viales en bicicleta. </w:t>
            </w:r>
          </w:p>
          <w:p w14:paraId="2691D740" w14:textId="77777777" w:rsidR="00BD6884" w:rsidRDefault="00BD6884" w:rsidP="000F045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</w:pPr>
            <w:r w:rsidRPr="00BD6884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 xml:space="preserve">2.Minimizar el impacto por accidente de tránsito con los ciclistas. </w:t>
            </w:r>
          </w:p>
          <w:p w14:paraId="29980D85" w14:textId="562A0F17" w:rsidR="000F045C" w:rsidRPr="005C6C18" w:rsidRDefault="00BD6884" w:rsidP="000F045C">
            <w:pPr>
              <w:spacing w:after="0" w:line="240" w:lineRule="auto"/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</w:pPr>
            <w:r w:rsidRPr="00BD6884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3.Prevenir las muertes por AT en los ciclistas.</w:t>
            </w:r>
          </w:p>
        </w:tc>
      </w:tr>
      <w:tr w:rsidR="000F045C" w:rsidRPr="00386FC9" w14:paraId="42D0DEC0" w14:textId="77777777" w:rsidTr="00B26FB3">
        <w:trPr>
          <w:trHeight w:val="400"/>
        </w:trPr>
        <w:tc>
          <w:tcPr>
            <w:tcW w:w="1416" w:type="pct"/>
            <w:shd w:val="clear" w:color="auto" w:fill="DEEAF6" w:themeFill="accent1" w:themeFillTint="33"/>
          </w:tcPr>
          <w:p w14:paraId="72E14EBA" w14:textId="7A9FBF3E" w:rsidR="000F045C" w:rsidRPr="00FB43C9" w:rsidRDefault="000F045C" w:rsidP="000F045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</w:pPr>
            <w:r w:rsidRPr="00FB43C9"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t>CREATIVIDAD:</w:t>
            </w: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 xml:space="preserve"> </w:t>
            </w:r>
            <w:r w:rsidRPr="00FB43C9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¿</w:t>
            </w: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C</w:t>
            </w:r>
            <w:r w:rsidRPr="00BE0676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ómo contribuyó a mejorar la prestación de bienes y servicios a los grupos de valor?</w:t>
            </w:r>
          </w:p>
        </w:tc>
        <w:tc>
          <w:tcPr>
            <w:tcW w:w="3584" w:type="pct"/>
            <w:gridSpan w:val="3"/>
            <w:shd w:val="clear" w:color="auto" w:fill="FFFFFF" w:themeFill="background1"/>
            <w:vAlign w:val="center"/>
          </w:tcPr>
          <w:p w14:paraId="48962331" w14:textId="30AE1B8D" w:rsidR="000F045C" w:rsidRDefault="00967C3A" w:rsidP="000F045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 xml:space="preserve">Los actores viales en bicicleta tomaron </w:t>
            </w:r>
            <w:r w:rsidRPr="00BD6884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conciencia de la vulnerabilidad</w:t>
            </w:r>
            <w:r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 xml:space="preserve"> y la prevención </w:t>
            </w:r>
            <w:r w:rsidRPr="00BD6884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Minimiza</w:t>
            </w:r>
            <w:r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ndo</w:t>
            </w:r>
            <w:r w:rsidRPr="00BD6884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 xml:space="preserve"> el impacto por accidente de tránsito</w:t>
            </w:r>
            <w:r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.</w:t>
            </w:r>
          </w:p>
        </w:tc>
      </w:tr>
      <w:tr w:rsidR="000F045C" w:rsidRPr="00386FC9" w14:paraId="121B3ED2" w14:textId="77777777" w:rsidTr="0052230C">
        <w:trPr>
          <w:trHeight w:val="400"/>
        </w:trPr>
        <w:tc>
          <w:tcPr>
            <w:tcW w:w="1416" w:type="pct"/>
            <w:shd w:val="clear" w:color="auto" w:fill="DEEAF6" w:themeFill="accent1" w:themeFillTint="33"/>
          </w:tcPr>
          <w:p w14:paraId="56354D4D" w14:textId="45ACE204" w:rsidR="000F045C" w:rsidRPr="00FB43C9" w:rsidRDefault="000F045C" w:rsidP="000F04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</w:pPr>
            <w:r w:rsidRPr="00FB43C9"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t>CREATIVIDAD:</w:t>
            </w:r>
            <w:r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t xml:space="preserve"> </w:t>
            </w:r>
            <w:r w:rsidRPr="001019A0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¿La práctica se fundamentó en nuevas ideas y/o la exploración en escenarios de ideación y experimentación?</w:t>
            </w:r>
          </w:p>
        </w:tc>
        <w:tc>
          <w:tcPr>
            <w:tcW w:w="3584" w:type="pct"/>
            <w:gridSpan w:val="3"/>
            <w:shd w:val="clear" w:color="auto" w:fill="FFFFFF" w:themeFill="background1"/>
            <w:vAlign w:val="center"/>
          </w:tcPr>
          <w:p w14:paraId="55E37563" w14:textId="05A6D0D7" w:rsidR="000F045C" w:rsidRPr="005C6C18" w:rsidRDefault="00E62331" w:rsidP="000F045C">
            <w:pPr>
              <w:spacing w:after="0" w:line="240" w:lineRule="auto"/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</w:pPr>
            <w:r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 xml:space="preserve">La practica se </w:t>
            </w:r>
            <w:r w:rsidR="00AD2A5A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fundamentó</w:t>
            </w:r>
            <w:r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 xml:space="preserve"> en la experiencia de otras ciudades que implementaron</w:t>
            </w:r>
            <w:r w:rsidR="00AD2A5A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 xml:space="preserve"> campañas con Bici usuarios.</w:t>
            </w:r>
            <w:r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 xml:space="preserve"> </w:t>
            </w:r>
          </w:p>
        </w:tc>
      </w:tr>
      <w:tr w:rsidR="004A6E76" w:rsidRPr="00386FC9" w14:paraId="45C1FA51" w14:textId="77777777" w:rsidTr="0052230C">
        <w:trPr>
          <w:trHeight w:val="400"/>
        </w:trPr>
        <w:tc>
          <w:tcPr>
            <w:tcW w:w="1416" w:type="pct"/>
            <w:shd w:val="clear" w:color="auto" w:fill="DEEAF6" w:themeFill="accent1" w:themeFillTint="33"/>
          </w:tcPr>
          <w:p w14:paraId="42FA5880" w14:textId="0C597001" w:rsidR="004A6E76" w:rsidRPr="00FB43C9" w:rsidRDefault="004A6E76" w:rsidP="004A6E7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</w:pPr>
            <w:r w:rsidRPr="00FB43C9"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t>CREATIVIDAD:</w:t>
            </w:r>
            <w:r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t xml:space="preserve"> </w:t>
            </w:r>
            <w:r w:rsidRPr="00FB43C9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¿Qué transformaciones fueron generadas a partir de su buena práctica?</w:t>
            </w:r>
          </w:p>
        </w:tc>
        <w:tc>
          <w:tcPr>
            <w:tcW w:w="3584" w:type="pct"/>
            <w:gridSpan w:val="3"/>
            <w:shd w:val="clear" w:color="auto" w:fill="FFFFFF" w:themeFill="background1"/>
            <w:vAlign w:val="center"/>
          </w:tcPr>
          <w:p w14:paraId="2B79057E" w14:textId="77777777" w:rsidR="004A6E76" w:rsidRDefault="004A6E76" w:rsidP="004A6E7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</w:pPr>
            <w:r w:rsidRPr="00BD6884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 xml:space="preserve">1.Generar conciencia de la vulnerabilidad de los actores viales en bicicleta. </w:t>
            </w:r>
          </w:p>
          <w:p w14:paraId="5CD47994" w14:textId="77777777" w:rsidR="004A6E76" w:rsidRDefault="004A6E76" w:rsidP="004A6E7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</w:pPr>
            <w:r w:rsidRPr="00BD6884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 xml:space="preserve">2.Minimizar el impacto por accidente de tránsito con los ciclistas. </w:t>
            </w:r>
          </w:p>
          <w:p w14:paraId="1921EE5C" w14:textId="5E49158E" w:rsidR="004A6E76" w:rsidRPr="005C6C18" w:rsidRDefault="004A6E76" w:rsidP="004A6E76">
            <w:pPr>
              <w:spacing w:after="0" w:line="240" w:lineRule="auto"/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</w:pPr>
            <w:r w:rsidRPr="00BD6884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3.Prevenir las muertes por AT en los ciclistas.</w:t>
            </w:r>
          </w:p>
        </w:tc>
      </w:tr>
      <w:tr w:rsidR="004A6E76" w:rsidRPr="00386FC9" w14:paraId="49D4EEEA" w14:textId="77777777" w:rsidTr="0052230C">
        <w:trPr>
          <w:trHeight w:val="400"/>
        </w:trPr>
        <w:tc>
          <w:tcPr>
            <w:tcW w:w="1416" w:type="pct"/>
            <w:shd w:val="clear" w:color="auto" w:fill="DEEAF6" w:themeFill="accent1" w:themeFillTint="33"/>
          </w:tcPr>
          <w:p w14:paraId="33136C83" w14:textId="0D8BAE0F" w:rsidR="004A6E76" w:rsidRPr="00FB43C9" w:rsidRDefault="004A6E76" w:rsidP="004A6E7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</w:pPr>
            <w:r w:rsidRPr="00FB43C9"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t>POTENCIAL DE APRENDIZAJE</w:t>
            </w:r>
            <w:r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t>:</w:t>
            </w:r>
            <w:r>
              <w:t xml:space="preserve"> </w:t>
            </w:r>
            <w:r w:rsidRPr="00FB43C9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¿La práctica es comprensible gracias a su sencillez y el lenguaje claro utilizado en su desarrollo?</w:t>
            </w:r>
          </w:p>
        </w:tc>
        <w:tc>
          <w:tcPr>
            <w:tcW w:w="3584" w:type="pct"/>
            <w:gridSpan w:val="3"/>
            <w:shd w:val="clear" w:color="auto" w:fill="FFFFFF" w:themeFill="background1"/>
            <w:vAlign w:val="center"/>
          </w:tcPr>
          <w:p w14:paraId="0B36A141" w14:textId="43FBC73A" w:rsidR="004A6E76" w:rsidRPr="005C6C18" w:rsidRDefault="00BE3D51" w:rsidP="004A6E76">
            <w:pPr>
              <w:spacing w:after="0" w:line="240" w:lineRule="auto"/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</w:pPr>
            <w:r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 xml:space="preserve">La practica es sencilla y maneja un lenguaje </w:t>
            </w:r>
            <w:r w:rsidR="000163B4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claro,</w:t>
            </w:r>
            <w:r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 xml:space="preserve"> que permite que la socialización sea </w:t>
            </w:r>
            <w:r w:rsidRPr="00BE3D51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asequible</w:t>
            </w:r>
            <w:r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 xml:space="preserve"> y de fácil compresión para los actores viales en bicicleta.</w:t>
            </w:r>
          </w:p>
        </w:tc>
      </w:tr>
      <w:tr w:rsidR="004A6E76" w:rsidRPr="00386FC9" w14:paraId="6E434840" w14:textId="77777777" w:rsidTr="0052230C">
        <w:trPr>
          <w:trHeight w:val="400"/>
        </w:trPr>
        <w:tc>
          <w:tcPr>
            <w:tcW w:w="1416" w:type="pct"/>
            <w:shd w:val="clear" w:color="auto" w:fill="DEEAF6" w:themeFill="accent1" w:themeFillTint="33"/>
          </w:tcPr>
          <w:p w14:paraId="60511CD1" w14:textId="125A6B7D" w:rsidR="004A6E76" w:rsidRPr="00D204E0" w:rsidRDefault="004A6E76" w:rsidP="004A6E76">
            <w:pPr>
              <w:spacing w:after="0" w:line="240" w:lineRule="auto"/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</w:pPr>
            <w:r w:rsidRPr="0012519F"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t>POTENCIAL DE APRENDIZAJE:</w:t>
            </w:r>
            <w:r w:rsidRPr="00D204E0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 xml:space="preserve"> </w:t>
            </w:r>
            <w:r w:rsidRPr="00FB43C9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¿</w:t>
            </w:r>
            <w:r w:rsidRPr="00D204E0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cómo se preservó en la entidad el aprendizaje derivado de la buena práctica</w:t>
            </w:r>
            <w:r w:rsidRPr="00FB43C9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?</w:t>
            </w:r>
          </w:p>
        </w:tc>
        <w:tc>
          <w:tcPr>
            <w:tcW w:w="3584" w:type="pct"/>
            <w:gridSpan w:val="3"/>
            <w:shd w:val="clear" w:color="auto" w:fill="FFFFFF" w:themeFill="background1"/>
            <w:vAlign w:val="center"/>
          </w:tcPr>
          <w:p w14:paraId="22CB59DD" w14:textId="2754D7AE" w:rsidR="004A6E76" w:rsidRPr="00FD6F8A" w:rsidRDefault="000163B4" w:rsidP="004A6E7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 xml:space="preserve">Se deja documentado y reposa en la secretaria de tránsito el cumplimiento de la </w:t>
            </w:r>
            <w:r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1"/>
                <w:szCs w:val="21"/>
                <w:lang w:eastAsia="es-CO"/>
              </w:rPr>
              <w:t xml:space="preserve">Meta 817: </w:t>
            </w:r>
            <w:r w:rsidRPr="00994090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1"/>
                <w:szCs w:val="21"/>
                <w:lang w:eastAsia="es-CO"/>
              </w:rPr>
              <w:t>Programa para la promoción del uso adecuado de los elementos de protección personal en bici usuarios y motociclistas formulado y en implementación</w:t>
            </w:r>
            <w:r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1"/>
                <w:szCs w:val="21"/>
                <w:lang w:eastAsia="es-CO"/>
              </w:rPr>
              <w:t xml:space="preserve">” </w:t>
            </w:r>
            <w:r w:rsidR="00E62331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1"/>
                <w:szCs w:val="21"/>
                <w:lang w:eastAsia="es-CO"/>
              </w:rPr>
              <w:t>del Plan</w:t>
            </w:r>
            <w:r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1"/>
                <w:szCs w:val="21"/>
                <w:lang w:eastAsia="es-CO"/>
              </w:rPr>
              <w:t xml:space="preserve"> de Desarrollo Departamental como también el Plan departamental de Seguridad Vial.</w:t>
            </w:r>
          </w:p>
        </w:tc>
      </w:tr>
      <w:tr w:rsidR="004A6E76" w:rsidRPr="00386FC9" w14:paraId="7155B4A6" w14:textId="77777777" w:rsidTr="0052230C">
        <w:trPr>
          <w:trHeight w:val="400"/>
        </w:trPr>
        <w:tc>
          <w:tcPr>
            <w:tcW w:w="1416" w:type="pct"/>
            <w:shd w:val="clear" w:color="auto" w:fill="DEEAF6" w:themeFill="accent1" w:themeFillTint="33"/>
          </w:tcPr>
          <w:p w14:paraId="47784A63" w14:textId="77777777" w:rsidR="004A6E76" w:rsidRDefault="004A6E76" w:rsidP="004A6E7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</w:pPr>
            <w:r w:rsidRPr="00FB43C9"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lastRenderedPageBreak/>
              <w:t>POTENCIAL DE APRENDIZAJE</w:t>
            </w:r>
            <w:r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t>:</w:t>
            </w:r>
          </w:p>
          <w:p w14:paraId="53D02370" w14:textId="4072B1CA" w:rsidR="004A6E76" w:rsidRPr="00FB43C9" w:rsidRDefault="004A6E76" w:rsidP="004A6E76">
            <w:pPr>
              <w:spacing w:after="0" w:line="240" w:lineRule="auto"/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</w:pPr>
            <w:r w:rsidRPr="00FB43C9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¿La experiencia adquirida en el desarrollo de la práctica orientó nuevas formas del quehacer institucional?</w:t>
            </w:r>
          </w:p>
        </w:tc>
        <w:tc>
          <w:tcPr>
            <w:tcW w:w="3584" w:type="pct"/>
            <w:gridSpan w:val="3"/>
            <w:shd w:val="clear" w:color="auto" w:fill="FFFFFF" w:themeFill="background1"/>
            <w:vAlign w:val="center"/>
          </w:tcPr>
          <w:p w14:paraId="72EC6117" w14:textId="464F96CB" w:rsidR="004A6E76" w:rsidRPr="005C6C18" w:rsidRDefault="00AD2A5A" w:rsidP="004A6E76">
            <w:pPr>
              <w:spacing w:after="0" w:line="240" w:lineRule="auto"/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</w:pPr>
            <w:r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 xml:space="preserve">La práctica de esta BP </w:t>
            </w:r>
            <w:r w:rsidRPr="00AD2A5A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Maneja tu vida, Rueda seguro</w:t>
            </w:r>
            <w:r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, genera una nueva forma de que hacer institucional debido al impacto que logro entregarle a la comunidad.</w:t>
            </w:r>
          </w:p>
        </w:tc>
      </w:tr>
      <w:tr w:rsidR="004A6E76" w:rsidRPr="00386FC9" w14:paraId="7D796526" w14:textId="77777777" w:rsidTr="0052230C">
        <w:trPr>
          <w:trHeight w:val="400"/>
        </w:trPr>
        <w:tc>
          <w:tcPr>
            <w:tcW w:w="1416" w:type="pct"/>
            <w:shd w:val="clear" w:color="auto" w:fill="DEEAF6" w:themeFill="accent1" w:themeFillTint="33"/>
          </w:tcPr>
          <w:p w14:paraId="05E5B634" w14:textId="685CB1F5" w:rsidR="004A6E76" w:rsidRPr="00FB43C9" w:rsidRDefault="004A6E76" w:rsidP="004A6E7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</w:pPr>
            <w:r w:rsidRPr="00FB43C9"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t>POTENCIAL DE APRENDIZAJE</w:t>
            </w:r>
            <w:r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t xml:space="preserve">: </w:t>
            </w:r>
            <w:r w:rsidRPr="00370BF5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¿Se fortaleció la memoria institucional como resultado de la práctica implementada?</w:t>
            </w:r>
          </w:p>
        </w:tc>
        <w:tc>
          <w:tcPr>
            <w:tcW w:w="3584" w:type="pct"/>
            <w:gridSpan w:val="3"/>
            <w:shd w:val="clear" w:color="auto" w:fill="FFFFFF" w:themeFill="background1"/>
            <w:vAlign w:val="center"/>
          </w:tcPr>
          <w:p w14:paraId="588B9253" w14:textId="7D1A20A7" w:rsidR="004A6E76" w:rsidRPr="005C6C18" w:rsidRDefault="00AD2A5A" w:rsidP="004A6E76">
            <w:pPr>
              <w:spacing w:after="0" w:line="240" w:lineRule="auto"/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</w:pPr>
            <w:r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 xml:space="preserve">La Memoria Institucional se fortaleció dado que se deja documentado y reposa en la secretaria de tránsito el cumplimiento de la </w:t>
            </w:r>
            <w:r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1"/>
                <w:szCs w:val="21"/>
                <w:lang w:eastAsia="es-CO"/>
              </w:rPr>
              <w:t xml:space="preserve">Meta 817: </w:t>
            </w:r>
            <w:r w:rsidRPr="00994090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1"/>
                <w:szCs w:val="21"/>
                <w:lang w:eastAsia="es-CO"/>
              </w:rPr>
              <w:t>Programa para la promoción del uso adecuado de los elementos de protección personal en bici usuarios y motociclistas formulado y en implementación</w:t>
            </w:r>
            <w:r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1"/>
                <w:szCs w:val="21"/>
                <w:lang w:eastAsia="es-CO"/>
              </w:rPr>
              <w:t>” del Plan de Desarrollo Departamental</w:t>
            </w:r>
          </w:p>
        </w:tc>
      </w:tr>
      <w:tr w:rsidR="004A6E76" w:rsidRPr="00386FC9" w14:paraId="1D19D0C6" w14:textId="77777777" w:rsidTr="0052230C">
        <w:trPr>
          <w:trHeight w:val="400"/>
        </w:trPr>
        <w:tc>
          <w:tcPr>
            <w:tcW w:w="1416" w:type="pct"/>
            <w:shd w:val="clear" w:color="auto" w:fill="DEEAF6" w:themeFill="accent1" w:themeFillTint="33"/>
          </w:tcPr>
          <w:p w14:paraId="0814FF4B" w14:textId="76C22E44" w:rsidR="004A6E76" w:rsidRPr="00FB43C9" w:rsidRDefault="004A6E76" w:rsidP="004A6E7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</w:pPr>
            <w:r w:rsidRPr="00BA51F6"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t>EFICACIA:</w:t>
            </w:r>
            <w:r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t xml:space="preserve"> </w:t>
            </w:r>
            <w:r w:rsidRPr="00BA51F6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¿La práctica formuló la consecución de un resultado?</w:t>
            </w:r>
          </w:p>
        </w:tc>
        <w:tc>
          <w:tcPr>
            <w:tcW w:w="3584" w:type="pct"/>
            <w:gridSpan w:val="3"/>
            <w:shd w:val="clear" w:color="auto" w:fill="FFFFFF" w:themeFill="background1"/>
            <w:vAlign w:val="center"/>
          </w:tcPr>
          <w:p w14:paraId="2892A6E8" w14:textId="0E13CB5F" w:rsidR="004A6E76" w:rsidRPr="00441DA9" w:rsidRDefault="00441DA9" w:rsidP="002A1DE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 xml:space="preserve">La BP  </w:t>
            </w:r>
            <w:r w:rsidRPr="00AD2A5A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Maneja tu vida, Rueda seguro</w:t>
            </w:r>
            <w:r w:rsidR="00B54943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,</w:t>
            </w:r>
            <w:r w:rsidR="00B54943" w:rsidRPr="00D321FB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 xml:space="preserve"> desarrolla la actividad de sensibilización a los</w:t>
            </w:r>
            <w:r w:rsidR="00B54943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 xml:space="preserve"> BICI-USUARIOS del Departamento Norte de Santander.</w:t>
            </w:r>
          </w:p>
        </w:tc>
      </w:tr>
      <w:tr w:rsidR="004A6E76" w:rsidRPr="00386FC9" w14:paraId="411B7C9A" w14:textId="77777777" w:rsidTr="0052230C">
        <w:trPr>
          <w:trHeight w:val="400"/>
        </w:trPr>
        <w:tc>
          <w:tcPr>
            <w:tcW w:w="1416" w:type="pct"/>
            <w:shd w:val="clear" w:color="auto" w:fill="DEEAF6" w:themeFill="accent1" w:themeFillTint="33"/>
          </w:tcPr>
          <w:p w14:paraId="5D321895" w14:textId="52DEBAA0" w:rsidR="004A6E76" w:rsidRPr="00FB43C9" w:rsidRDefault="004A6E76" w:rsidP="004A6E7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</w:pPr>
            <w:r w:rsidRPr="00BA51F6"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t>EFICACIA:</w:t>
            </w:r>
            <w:r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t xml:space="preserve"> </w:t>
            </w:r>
            <w:r w:rsidRPr="00BA51F6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¿La práctica logró el resultado deseado?</w:t>
            </w:r>
          </w:p>
        </w:tc>
        <w:tc>
          <w:tcPr>
            <w:tcW w:w="3584" w:type="pct"/>
            <w:gridSpan w:val="3"/>
            <w:shd w:val="clear" w:color="auto" w:fill="FFFFFF" w:themeFill="background1"/>
            <w:vAlign w:val="center"/>
          </w:tcPr>
          <w:p w14:paraId="728494EA" w14:textId="77777777" w:rsidR="00441DA9" w:rsidRDefault="00441DA9" w:rsidP="00441DA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</w:pPr>
            <w:r w:rsidRPr="00BD6884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1.Gener</w:t>
            </w:r>
            <w:r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o</w:t>
            </w:r>
            <w:r w:rsidRPr="00BD6884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 xml:space="preserve"> conciencia de la vulnerabilidad de los actores viales en bicicleta. </w:t>
            </w:r>
          </w:p>
          <w:p w14:paraId="6351CBB2" w14:textId="77777777" w:rsidR="00441DA9" w:rsidRDefault="00441DA9" w:rsidP="00441DA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</w:pPr>
            <w:r w:rsidRPr="00BD6884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2.Minimi</w:t>
            </w:r>
            <w:r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zo</w:t>
            </w:r>
            <w:r w:rsidRPr="00BD6884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 xml:space="preserve"> el impacto por accidente de tránsito con los ciclistas. </w:t>
            </w:r>
          </w:p>
          <w:p w14:paraId="65E5EF55" w14:textId="540051CA" w:rsidR="004A6E76" w:rsidRPr="005C6C18" w:rsidRDefault="00441DA9" w:rsidP="00441DA9">
            <w:pPr>
              <w:spacing w:after="0" w:line="240" w:lineRule="auto"/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</w:pPr>
            <w:r w:rsidRPr="00BD6884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3.</w:t>
            </w:r>
            <w:r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y pretende p</w:t>
            </w:r>
            <w:r w:rsidRPr="00BD6884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revenir las muertes por AT en los ciclistas.</w:t>
            </w:r>
          </w:p>
        </w:tc>
      </w:tr>
      <w:tr w:rsidR="004A6E76" w:rsidRPr="00386FC9" w14:paraId="273ABCD5" w14:textId="77777777" w:rsidTr="00156C64">
        <w:trPr>
          <w:trHeight w:val="400"/>
        </w:trPr>
        <w:tc>
          <w:tcPr>
            <w:tcW w:w="5000" w:type="pct"/>
            <w:gridSpan w:val="4"/>
            <w:shd w:val="clear" w:color="auto" w:fill="DEEAF6" w:themeFill="accent1" w:themeFillTint="33"/>
            <w:vAlign w:val="center"/>
          </w:tcPr>
          <w:p w14:paraId="3C8075FA" w14:textId="07F8F6B2" w:rsidR="004A6E76" w:rsidRPr="005C6C18" w:rsidRDefault="004A6E76" w:rsidP="004A6E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</w:pPr>
            <w:r w:rsidRPr="004F6B12"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t xml:space="preserve">En el caso de ser una práctica de segundo </w:t>
            </w:r>
            <w:r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t>nivel le aplican adicionalmente los siguientes criterios:</w:t>
            </w:r>
          </w:p>
        </w:tc>
      </w:tr>
      <w:tr w:rsidR="004A6E76" w:rsidRPr="00386FC9" w14:paraId="3364F8FE" w14:textId="77777777" w:rsidTr="00B26FB3">
        <w:trPr>
          <w:trHeight w:val="400"/>
        </w:trPr>
        <w:tc>
          <w:tcPr>
            <w:tcW w:w="1416" w:type="pct"/>
            <w:shd w:val="clear" w:color="auto" w:fill="DEEAF6" w:themeFill="accent1" w:themeFillTint="33"/>
            <w:vAlign w:val="center"/>
          </w:tcPr>
          <w:p w14:paraId="4F4FCE84" w14:textId="68BDF3A5" w:rsidR="004A6E76" w:rsidRPr="007856FA" w:rsidRDefault="004A6E76" w:rsidP="004A6E76">
            <w:pPr>
              <w:spacing w:after="0" w:line="240" w:lineRule="auto"/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</w:pPr>
            <w:r w:rsidRPr="00ED1446"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t>RESULTADOS EFECTIVOS:</w:t>
            </w:r>
            <w:r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t xml:space="preserve"> </w:t>
            </w:r>
            <w:r w:rsidRPr="00ED1446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¿Cómo los resultados gener</w:t>
            </w: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aro</w:t>
            </w:r>
            <w:r w:rsidRPr="00ED1446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n una mejora o un cambio positivo en la gestión pública?</w:t>
            </w:r>
          </w:p>
        </w:tc>
        <w:tc>
          <w:tcPr>
            <w:tcW w:w="3584" w:type="pct"/>
            <w:gridSpan w:val="3"/>
            <w:shd w:val="clear" w:color="auto" w:fill="FFFFFF" w:themeFill="background1"/>
            <w:vAlign w:val="center"/>
          </w:tcPr>
          <w:p w14:paraId="43B28A00" w14:textId="39072F6A" w:rsidR="004A6E76" w:rsidRDefault="004A6E76" w:rsidP="004A6E7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1"/>
                <w:szCs w:val="21"/>
                <w:lang w:eastAsia="es-CO"/>
              </w:rPr>
            </w:pPr>
            <w:r w:rsidRPr="00FD6F8A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Responda brevemente en máximo 200 palabras</w:t>
            </w:r>
          </w:p>
        </w:tc>
      </w:tr>
      <w:tr w:rsidR="004A6E76" w:rsidRPr="00386FC9" w14:paraId="49A367A3" w14:textId="77777777" w:rsidTr="00B26FB3">
        <w:trPr>
          <w:trHeight w:val="400"/>
        </w:trPr>
        <w:tc>
          <w:tcPr>
            <w:tcW w:w="1416" w:type="pct"/>
            <w:shd w:val="clear" w:color="auto" w:fill="DEEAF6" w:themeFill="accent1" w:themeFillTint="33"/>
            <w:vAlign w:val="center"/>
          </w:tcPr>
          <w:p w14:paraId="7A773442" w14:textId="6377C36B" w:rsidR="004A6E76" w:rsidRPr="007856FA" w:rsidRDefault="004A6E76" w:rsidP="004A6E76">
            <w:pPr>
              <w:spacing w:after="0" w:line="240" w:lineRule="auto"/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</w:pPr>
            <w:r w:rsidRPr="00ED1446"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t>RESULTADOS EFECTIVOS:</w:t>
            </w:r>
            <w:r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t xml:space="preserve"> </w:t>
            </w: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¿Cuáles fueron los b</w:t>
            </w:r>
            <w:r w:rsidRPr="002E0502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eneficiarios principales e indirectos</w:t>
            </w: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 xml:space="preserve"> de </w:t>
            </w:r>
            <w:r w:rsidRPr="007B5568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 xml:space="preserve">la </w:t>
            </w: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 xml:space="preserve">buena </w:t>
            </w:r>
            <w:r w:rsidRPr="008F0F2B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práct</w:t>
            </w: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ica?</w:t>
            </w:r>
            <w:r w:rsidRPr="002E0502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 xml:space="preserve"> (de ser posible, especificar número de person</w:t>
            </w: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as)</w:t>
            </w:r>
          </w:p>
        </w:tc>
        <w:tc>
          <w:tcPr>
            <w:tcW w:w="3584" w:type="pct"/>
            <w:gridSpan w:val="3"/>
            <w:shd w:val="clear" w:color="auto" w:fill="FFFFFF" w:themeFill="background1"/>
            <w:vAlign w:val="center"/>
          </w:tcPr>
          <w:p w14:paraId="4A1CB047" w14:textId="63B2D963" w:rsidR="004A6E76" w:rsidRDefault="004A6E76" w:rsidP="004A6E7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1"/>
                <w:szCs w:val="21"/>
                <w:lang w:eastAsia="es-CO"/>
              </w:rPr>
            </w:pPr>
            <w:r w:rsidRPr="00FD6F8A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Responda brevemente en máximo 200 palabras</w:t>
            </w:r>
          </w:p>
        </w:tc>
      </w:tr>
      <w:tr w:rsidR="004A6E76" w:rsidRPr="00386FC9" w14:paraId="07482205" w14:textId="77777777" w:rsidTr="001B0C76">
        <w:trPr>
          <w:trHeight w:val="400"/>
        </w:trPr>
        <w:tc>
          <w:tcPr>
            <w:tcW w:w="1416" w:type="pct"/>
            <w:shd w:val="clear" w:color="auto" w:fill="DEEAF6" w:themeFill="accent1" w:themeFillTint="33"/>
            <w:vAlign w:val="center"/>
          </w:tcPr>
          <w:p w14:paraId="2EE28329" w14:textId="7DC0EFBE" w:rsidR="004A6E76" w:rsidRPr="00DC2DFF" w:rsidRDefault="004A6E76" w:rsidP="004A6E7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</w:pPr>
            <w:r w:rsidRPr="00DC2DFF"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t>CAPACIDAD DE RÉPLICA:</w:t>
            </w:r>
            <w:r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t xml:space="preserve"> </w:t>
            </w:r>
            <w:r w:rsidRPr="00D538DA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¿Qué recursos (humanos, financieros, tecnológico, físicos u otros) se requirieron para llevar a cabo la buena práctica, y cómo aseguraron su disponibilidad?</w:t>
            </w:r>
          </w:p>
        </w:tc>
        <w:tc>
          <w:tcPr>
            <w:tcW w:w="3584" w:type="pct"/>
            <w:gridSpan w:val="3"/>
            <w:shd w:val="clear" w:color="auto" w:fill="FFFFFF" w:themeFill="background1"/>
            <w:vAlign w:val="center"/>
          </w:tcPr>
          <w:p w14:paraId="42CE816E" w14:textId="74B79F76" w:rsidR="004A6E76" w:rsidRDefault="004A6E76" w:rsidP="004A6E7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1"/>
                <w:szCs w:val="21"/>
                <w:lang w:eastAsia="es-CO"/>
              </w:rPr>
            </w:pPr>
            <w:r w:rsidRPr="00F55E8C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Responda brevemente en máximo 200 palabras</w:t>
            </w:r>
          </w:p>
        </w:tc>
      </w:tr>
      <w:tr w:rsidR="004A6E76" w:rsidRPr="00386FC9" w14:paraId="5ABB11B7" w14:textId="77777777" w:rsidTr="001B0C76">
        <w:trPr>
          <w:trHeight w:val="400"/>
        </w:trPr>
        <w:tc>
          <w:tcPr>
            <w:tcW w:w="1416" w:type="pct"/>
            <w:shd w:val="clear" w:color="auto" w:fill="DEEAF6" w:themeFill="accent1" w:themeFillTint="33"/>
            <w:vAlign w:val="center"/>
          </w:tcPr>
          <w:p w14:paraId="2B1595A0" w14:textId="4A7B595E" w:rsidR="004A6E76" w:rsidRPr="00DC2DFF" w:rsidRDefault="004A6E76" w:rsidP="004A6E7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</w:pPr>
            <w:r w:rsidRPr="00DC2DFF"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t>CAPACIDAD DE RÉPLICA:</w:t>
            </w:r>
            <w:r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t xml:space="preserve"> </w:t>
            </w:r>
            <w:r w:rsidRPr="002909AE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 xml:space="preserve">¿Cuáles fueron los </w:t>
            </w: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factores</w:t>
            </w:r>
            <w:r w:rsidRPr="002909AE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 xml:space="preserve"> que favorecieron el desarrollo de la buena práctica?</w:t>
            </w:r>
          </w:p>
        </w:tc>
        <w:tc>
          <w:tcPr>
            <w:tcW w:w="3584" w:type="pct"/>
            <w:gridSpan w:val="3"/>
            <w:shd w:val="clear" w:color="auto" w:fill="FFFFFF" w:themeFill="background1"/>
            <w:vAlign w:val="center"/>
          </w:tcPr>
          <w:p w14:paraId="7619E6E0" w14:textId="436D627C" w:rsidR="004A6E76" w:rsidRDefault="004A6E76" w:rsidP="004A6E7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1"/>
                <w:szCs w:val="21"/>
                <w:lang w:eastAsia="es-CO"/>
              </w:rPr>
            </w:pPr>
            <w:r w:rsidRPr="00F55E8C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Responda brevemente en máximo 200 palabras</w:t>
            </w:r>
          </w:p>
        </w:tc>
      </w:tr>
      <w:tr w:rsidR="004A6E76" w:rsidRPr="00386FC9" w14:paraId="154EBC56" w14:textId="77777777" w:rsidTr="001B0C76">
        <w:trPr>
          <w:trHeight w:val="400"/>
        </w:trPr>
        <w:tc>
          <w:tcPr>
            <w:tcW w:w="1416" w:type="pct"/>
            <w:shd w:val="clear" w:color="auto" w:fill="DEEAF6" w:themeFill="accent1" w:themeFillTint="33"/>
            <w:vAlign w:val="center"/>
          </w:tcPr>
          <w:p w14:paraId="53A86806" w14:textId="5E5AC716" w:rsidR="004A6E76" w:rsidRPr="00DC2DFF" w:rsidRDefault="004A6E76" w:rsidP="004A6E7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</w:pPr>
            <w:r w:rsidRPr="00DC2DFF"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lastRenderedPageBreak/>
              <w:t>CAPACIDAD DE RÉPLICA:</w:t>
            </w:r>
            <w:r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t xml:space="preserve"> </w:t>
            </w:r>
            <w:r w:rsidRPr="00783E6D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 xml:space="preserve">¿Cuáles fueron los </w:t>
            </w: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 xml:space="preserve">principales </w:t>
            </w:r>
            <w:r w:rsidRPr="00783E6D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obstáculos o limitaciones que se presentaron en el desarrollo de la buena práctica?</w:t>
            </w:r>
          </w:p>
        </w:tc>
        <w:tc>
          <w:tcPr>
            <w:tcW w:w="3584" w:type="pct"/>
            <w:gridSpan w:val="3"/>
            <w:shd w:val="clear" w:color="auto" w:fill="FFFFFF" w:themeFill="background1"/>
            <w:vAlign w:val="center"/>
          </w:tcPr>
          <w:p w14:paraId="7EAB865E" w14:textId="5668092F" w:rsidR="004A6E76" w:rsidRDefault="004A6E76" w:rsidP="004A6E7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1"/>
                <w:szCs w:val="21"/>
                <w:lang w:eastAsia="es-CO"/>
              </w:rPr>
            </w:pPr>
            <w:r w:rsidRPr="00F55E8C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Responda brevemente en máximo 200 palabras</w:t>
            </w:r>
          </w:p>
        </w:tc>
      </w:tr>
      <w:tr w:rsidR="004A6E76" w:rsidRPr="00386FC9" w14:paraId="097A954B" w14:textId="77777777" w:rsidTr="001B0C76">
        <w:trPr>
          <w:trHeight w:val="302"/>
        </w:trPr>
        <w:tc>
          <w:tcPr>
            <w:tcW w:w="1416" w:type="pct"/>
            <w:shd w:val="clear" w:color="auto" w:fill="DEEAF6" w:themeFill="accent1" w:themeFillTint="33"/>
            <w:vAlign w:val="center"/>
          </w:tcPr>
          <w:p w14:paraId="4870A145" w14:textId="6DA19488" w:rsidR="004A6E76" w:rsidRPr="00055977" w:rsidRDefault="004A6E76" w:rsidP="004A6E7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highlight w:val="red"/>
                <w:lang w:eastAsia="es-CO"/>
              </w:rPr>
            </w:pPr>
            <w:r w:rsidRPr="00AE2BB8"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t>SUSTENTABILIDA</w:t>
            </w:r>
            <w:r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t xml:space="preserve">D: </w:t>
            </w:r>
            <w:r w:rsidRPr="00E04B1F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¿Cuál es la capacidad de adaptación de la buena pr</w:t>
            </w: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á</w:t>
            </w:r>
            <w:r w:rsidRPr="00E04B1F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ctica a cambios en la autoridad política o cambios administrativos?</w:t>
            </w:r>
          </w:p>
        </w:tc>
        <w:tc>
          <w:tcPr>
            <w:tcW w:w="3584" w:type="pct"/>
            <w:gridSpan w:val="3"/>
            <w:shd w:val="clear" w:color="auto" w:fill="FFFFFF" w:themeFill="background1"/>
            <w:vAlign w:val="center"/>
          </w:tcPr>
          <w:p w14:paraId="23E7AA3C" w14:textId="70353D9E" w:rsidR="004A6E76" w:rsidRDefault="004A6E76" w:rsidP="004A6E7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1"/>
                <w:szCs w:val="21"/>
                <w:lang w:eastAsia="es-CO"/>
              </w:rPr>
            </w:pPr>
            <w:r w:rsidRPr="00F55E8C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Responda brevemente en máximo 200 palabras</w:t>
            </w:r>
          </w:p>
        </w:tc>
      </w:tr>
      <w:tr w:rsidR="004A6E76" w:rsidRPr="00386FC9" w14:paraId="4D9E7200" w14:textId="77777777" w:rsidTr="001B0C76">
        <w:trPr>
          <w:trHeight w:val="400"/>
        </w:trPr>
        <w:tc>
          <w:tcPr>
            <w:tcW w:w="1416" w:type="pct"/>
            <w:shd w:val="clear" w:color="auto" w:fill="DEEAF6" w:themeFill="accent1" w:themeFillTint="33"/>
            <w:vAlign w:val="center"/>
          </w:tcPr>
          <w:p w14:paraId="6A49DE68" w14:textId="268CCA06" w:rsidR="004A6E76" w:rsidRPr="001D5D97" w:rsidRDefault="004A6E76" w:rsidP="004A6E7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</w:pPr>
            <w:r w:rsidRPr="001D5D97"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t>CREACIÓN DE ALIANZAS</w:t>
            </w:r>
            <w:r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t>:</w:t>
            </w:r>
            <w:r w:rsidRPr="002165FA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 xml:space="preserve"> ¿</w:t>
            </w: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Qué</w:t>
            </w:r>
            <w:r w:rsidRPr="002165FA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 xml:space="preserve"> alianzas </w:t>
            </w:r>
            <w:r w:rsidRPr="00E22176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 xml:space="preserve">internas y/o externas </w:t>
            </w: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 xml:space="preserve">se generaron en el desarrollo de la buena práctica </w:t>
            </w:r>
            <w:r w:rsidRPr="002165FA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para el abordaje de la necesidad identificada?</w:t>
            </w:r>
          </w:p>
        </w:tc>
        <w:tc>
          <w:tcPr>
            <w:tcW w:w="3584" w:type="pct"/>
            <w:gridSpan w:val="3"/>
            <w:shd w:val="clear" w:color="auto" w:fill="FFFFFF" w:themeFill="background1"/>
            <w:vAlign w:val="center"/>
          </w:tcPr>
          <w:p w14:paraId="2EE62176" w14:textId="4589C5AB" w:rsidR="004A6E76" w:rsidRDefault="004A6E76" w:rsidP="004A6E7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1"/>
                <w:szCs w:val="21"/>
                <w:lang w:eastAsia="es-CO"/>
              </w:rPr>
            </w:pPr>
            <w:r w:rsidRPr="00F55E8C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Responda brevemente en máximo 200 palabras</w:t>
            </w:r>
          </w:p>
        </w:tc>
      </w:tr>
      <w:tr w:rsidR="004A6E76" w:rsidRPr="00386FC9" w14:paraId="19BA88F5" w14:textId="77777777" w:rsidTr="001B0C76">
        <w:trPr>
          <w:trHeight w:val="400"/>
        </w:trPr>
        <w:tc>
          <w:tcPr>
            <w:tcW w:w="1416" w:type="pct"/>
            <w:shd w:val="clear" w:color="auto" w:fill="DEEAF6" w:themeFill="accent1" w:themeFillTint="33"/>
            <w:vAlign w:val="center"/>
          </w:tcPr>
          <w:p w14:paraId="3E8F6940" w14:textId="06FDBB94" w:rsidR="004A6E76" w:rsidRPr="001D5D97" w:rsidRDefault="004A6E76" w:rsidP="004A6E7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</w:pPr>
            <w:r w:rsidRPr="001D5D97"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t>CREACIÓN DE ALIANZAS</w:t>
            </w:r>
            <w:r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t xml:space="preserve">: </w:t>
            </w:r>
            <w:r w:rsidRPr="002165FA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Explique ¿cómo incidió el trabajo colaborativo para la generación de los resultados de la buena práctica?</w:t>
            </w:r>
          </w:p>
        </w:tc>
        <w:tc>
          <w:tcPr>
            <w:tcW w:w="3584" w:type="pct"/>
            <w:gridSpan w:val="3"/>
            <w:shd w:val="clear" w:color="auto" w:fill="FFFFFF" w:themeFill="background1"/>
            <w:vAlign w:val="center"/>
          </w:tcPr>
          <w:p w14:paraId="1EC57F8A" w14:textId="517100EB" w:rsidR="004A6E76" w:rsidRDefault="004A6E76" w:rsidP="004A6E7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1"/>
                <w:szCs w:val="21"/>
                <w:lang w:eastAsia="es-CO"/>
              </w:rPr>
            </w:pPr>
            <w:r w:rsidRPr="00F55E8C">
              <w:rPr>
                <w:rFonts w:ascii="Arial" w:eastAsia="Times New Roman" w:hAnsi="Arial" w:cs="Arial"/>
                <w:i/>
                <w:iCs/>
                <w:color w:val="AEAAAA" w:themeColor="background2" w:themeShade="BF"/>
                <w:sz w:val="20"/>
                <w:szCs w:val="20"/>
                <w:lang w:eastAsia="es-CO"/>
              </w:rPr>
              <w:t>Responda brevemente en máximo 200 palabras</w:t>
            </w:r>
          </w:p>
        </w:tc>
      </w:tr>
      <w:tr w:rsidR="004A6E76" w:rsidRPr="00386FC9" w14:paraId="20D71679" w14:textId="77777777" w:rsidTr="00156C64">
        <w:trPr>
          <w:trHeight w:val="136"/>
        </w:trPr>
        <w:tc>
          <w:tcPr>
            <w:tcW w:w="5000" w:type="pct"/>
            <w:gridSpan w:val="4"/>
            <w:shd w:val="clear" w:color="auto" w:fill="DEEAF6" w:themeFill="accent1" w:themeFillTint="33"/>
          </w:tcPr>
          <w:p w14:paraId="466B362F" w14:textId="77777777" w:rsidR="004A6E76" w:rsidRPr="00C8064D" w:rsidRDefault="004A6E76" w:rsidP="004A6E7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</w:pPr>
            <w:r w:rsidRPr="00C8064D"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t>¿Cómo área/entidad autoriza que la información contenida en este formato pueda ser difundida con otras áreas y/o entidades?</w:t>
            </w:r>
          </w:p>
          <w:p w14:paraId="1A0A8683" w14:textId="6919AE40" w:rsidR="004A6E76" w:rsidRPr="005C6C18" w:rsidRDefault="0001684A" w:rsidP="004A6E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</w:pPr>
            <w:sdt>
              <w:sdtPr>
                <w:rPr>
                  <w:rFonts w:ascii="Arial" w:eastAsia="Times New Roman" w:hAnsi="Arial" w:cs="Arial"/>
                  <w:b/>
                  <w:bCs/>
                  <w:color w:val="0054BC"/>
                  <w:sz w:val="20"/>
                  <w:szCs w:val="20"/>
                  <w:lang w:eastAsia="es-CO"/>
                </w:rPr>
                <w:id w:val="-179735959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6E76">
                  <w:rPr>
                    <w:rFonts w:ascii="MS Gothic" w:eastAsia="MS Gothic" w:hAnsi="MS Gothic" w:cs="Arial" w:hint="eastAsia"/>
                    <w:b/>
                    <w:bCs/>
                    <w:color w:val="0054BC"/>
                    <w:sz w:val="20"/>
                    <w:szCs w:val="20"/>
                    <w:lang w:eastAsia="es-CO"/>
                  </w:rPr>
                  <w:t>☒</w:t>
                </w:r>
              </w:sdtContent>
            </w:sdt>
            <w:r w:rsidR="004A6E76" w:rsidRPr="00C8064D">
              <w:rPr>
                <w:rFonts w:ascii="Arial" w:eastAsia="Times New Roman" w:hAnsi="Arial" w:cs="Arial"/>
                <w:b/>
                <w:bCs/>
                <w:color w:val="0054BC"/>
                <w:sz w:val="20"/>
                <w:szCs w:val="20"/>
                <w:lang w:eastAsia="es-CO"/>
              </w:rPr>
              <w:t xml:space="preserve">Sí  </w:t>
            </w:r>
            <w:sdt>
              <w:sdtPr>
                <w:rPr>
                  <w:rFonts w:ascii="Arial" w:eastAsia="Times New Roman" w:hAnsi="Arial" w:cs="Arial"/>
                  <w:b/>
                  <w:bCs/>
                  <w:color w:val="0054BC"/>
                  <w:sz w:val="20"/>
                  <w:szCs w:val="20"/>
                  <w:lang w:eastAsia="es-CO"/>
                </w:rPr>
                <w:id w:val="1766880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6E76" w:rsidRPr="00C8064D">
                  <w:rPr>
                    <w:rFonts w:ascii="MS Gothic" w:eastAsia="MS Gothic" w:hAnsi="MS Gothic" w:cs="Arial" w:hint="eastAsia"/>
                    <w:b/>
                    <w:bCs/>
                    <w:color w:val="0054BC"/>
                    <w:sz w:val="20"/>
                    <w:szCs w:val="20"/>
                    <w:lang w:eastAsia="es-CO"/>
                  </w:rPr>
                  <w:t>☐</w:t>
                </w:r>
              </w:sdtContent>
            </w:sdt>
            <w:r w:rsidR="004A6E76" w:rsidRPr="00C8064D">
              <w:rPr>
                <w:rFonts w:ascii="Arial" w:eastAsia="Times New Roman" w:hAnsi="Arial" w:cs="Arial"/>
                <w:b/>
                <w:bCs/>
                <w:color w:val="0054BC"/>
                <w:sz w:val="20"/>
                <w:szCs w:val="20"/>
                <w:lang w:eastAsia="es-CO"/>
              </w:rPr>
              <w:t>No</w:t>
            </w:r>
          </w:p>
        </w:tc>
      </w:tr>
      <w:tr w:rsidR="004A6E76" w:rsidRPr="00386FC9" w14:paraId="2FCAD9FE" w14:textId="77777777" w:rsidTr="00156C64">
        <w:trPr>
          <w:trHeight w:val="256"/>
        </w:trPr>
        <w:tc>
          <w:tcPr>
            <w:tcW w:w="5000" w:type="pct"/>
            <w:gridSpan w:val="4"/>
            <w:shd w:val="clear" w:color="auto" w:fill="F2F2F2" w:themeFill="background1" w:themeFillShade="F2"/>
          </w:tcPr>
          <w:p w14:paraId="6DC1684A" w14:textId="08DD3C68" w:rsidR="004A6E76" w:rsidRPr="00CA2B34" w:rsidRDefault="004A6E76" w:rsidP="004A6E7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</w:pPr>
            <w:r w:rsidRPr="00CA2B34">
              <w:rPr>
                <w:rFonts w:ascii="Arial" w:eastAsia="Times New Roman" w:hAnsi="Arial" w:cs="Arial"/>
                <w:b/>
                <w:bCs/>
                <w:color w:val="0354BC"/>
                <w:sz w:val="21"/>
                <w:szCs w:val="21"/>
                <w:lang w:eastAsia="es-CO"/>
              </w:rPr>
              <w:t>Aceptación de condiciones y envío de inscripción de buena práctica</w:t>
            </w:r>
          </w:p>
        </w:tc>
      </w:tr>
      <w:tr w:rsidR="004A6E76" w:rsidRPr="00386FC9" w14:paraId="388FE322" w14:textId="77777777" w:rsidTr="00156C64">
        <w:trPr>
          <w:trHeight w:val="1471"/>
        </w:trPr>
        <w:tc>
          <w:tcPr>
            <w:tcW w:w="5000" w:type="pct"/>
            <w:gridSpan w:val="4"/>
            <w:shd w:val="clear" w:color="auto" w:fill="auto"/>
          </w:tcPr>
          <w:p w14:paraId="04E499B8" w14:textId="77777777" w:rsidR="004A6E76" w:rsidRDefault="004A6E76" w:rsidP="004A6E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</w:pPr>
          </w:p>
          <w:p w14:paraId="676418C3" w14:textId="03F815BA" w:rsidR="004A6E76" w:rsidRPr="00CA2B34" w:rsidRDefault="004A6E76" w:rsidP="004A6E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</w:pPr>
            <w:r w:rsidRPr="00CA2B34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Al diligenciar el formulario y al hacer clic en [</w:t>
            </w: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A</w:t>
            </w:r>
            <w:r w:rsidRPr="00CA2B34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 xml:space="preserve">ceptar y enviar], el usuario manifiesta de manera expresa e inequívoca que es el legítimo </w:t>
            </w: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t</w:t>
            </w:r>
            <w:r w:rsidRPr="00CA2B34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 xml:space="preserve">itular de la información proporcionada y que la misma es veraz, completa, exacta, actualizada y verificable. Del mismo modo, el usuario declara de manera libre, expresa, inequívoca e informada, que autoriza a Función Pública para que, en los términos de la Ley 1581 de 2012, realice la recolección, almacenamiento, uso, circulación, supresión, y en general, </w:t>
            </w: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t</w:t>
            </w:r>
            <w:r w:rsidRPr="00CA2B34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 xml:space="preserve">ratamiento de sus datos personales, para que dicho </w:t>
            </w:r>
            <w:r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t</w:t>
            </w:r>
            <w:r w:rsidRPr="00CA2B34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ratamiento se realice con el propósito de lograr la difusión del proyecto destacado.</w:t>
            </w:r>
          </w:p>
          <w:p w14:paraId="5FE13CF2" w14:textId="77777777" w:rsidR="004A6E76" w:rsidRPr="00CA2B34" w:rsidRDefault="004A6E76" w:rsidP="004A6E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</w:pPr>
          </w:p>
          <w:p w14:paraId="3789B274" w14:textId="6ECBCDC9" w:rsidR="004A6E76" w:rsidRPr="005C6C18" w:rsidRDefault="004A6E76" w:rsidP="004A6E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</w:pPr>
            <w:r w:rsidRPr="00CA2B34">
              <w:rPr>
                <w:rFonts w:ascii="Arial" w:eastAsia="Times New Roman" w:hAnsi="Arial" w:cs="Arial"/>
                <w:color w:val="0354BC"/>
                <w:sz w:val="21"/>
                <w:szCs w:val="21"/>
                <w:lang w:eastAsia="es-CO"/>
              </w:rPr>
              <w:t>[Aceptar y enviar]</w:t>
            </w:r>
          </w:p>
        </w:tc>
      </w:tr>
      <w:bookmarkEnd w:id="0"/>
    </w:tbl>
    <w:p w14:paraId="5FC7CB1B" w14:textId="1C5A551E" w:rsidR="00AF56AC" w:rsidRPr="00386FC9" w:rsidRDefault="00AF56AC" w:rsidP="00222CD3">
      <w:pPr>
        <w:jc w:val="center"/>
      </w:pPr>
    </w:p>
    <w:sectPr w:rsidR="00AF56AC" w:rsidRPr="00386FC9" w:rsidSect="00C6004D">
      <w:headerReference w:type="even" r:id="rId10"/>
      <w:headerReference w:type="default" r:id="rId11"/>
      <w:footerReference w:type="default" r:id="rId12"/>
      <w:headerReference w:type="first" r:id="rId13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586F3A" w14:textId="77777777" w:rsidR="0001684A" w:rsidRDefault="0001684A" w:rsidP="008B6AD0">
      <w:pPr>
        <w:spacing w:after="0" w:line="240" w:lineRule="auto"/>
      </w:pPr>
      <w:r>
        <w:separator/>
      </w:r>
    </w:p>
  </w:endnote>
  <w:endnote w:type="continuationSeparator" w:id="0">
    <w:p w14:paraId="6A628B01" w14:textId="77777777" w:rsidR="0001684A" w:rsidRDefault="0001684A" w:rsidP="008B6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A5D5A1" w14:textId="77777777" w:rsidR="006B53CD" w:rsidRDefault="006B53CD">
    <w:pPr>
      <w:pStyle w:val="Piedepgina"/>
      <w:jc w:val="right"/>
    </w:pPr>
  </w:p>
  <w:sdt>
    <w:sdtPr>
      <w:id w:val="1062683586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</w:rPr>
    </w:sdtEndPr>
    <w:sdtContent>
      <w:p w14:paraId="24016C0A" w14:textId="77777777" w:rsidR="006B53CD" w:rsidRDefault="006B53CD" w:rsidP="006B53CD">
        <w:pPr>
          <w:pStyle w:val="Piedepgina"/>
          <w:jc w:val="right"/>
        </w:pPr>
      </w:p>
      <w:p w14:paraId="659A7A7F" w14:textId="77777777" w:rsidR="006B53CD" w:rsidRPr="002F7BBC" w:rsidRDefault="000C577A" w:rsidP="006B53CD">
        <w:pPr>
          <w:pStyle w:val="xmsonospacing"/>
          <w:shd w:val="clear" w:color="auto" w:fill="FFFFFF"/>
          <w:spacing w:after="0" w:afterAutospacing="0"/>
          <w:rPr>
            <w:rFonts w:ascii="Arial" w:hAnsi="Arial" w:cs="Arial"/>
            <w:color w:val="212121"/>
            <w:sz w:val="16"/>
            <w:szCs w:val="16"/>
          </w:rPr>
        </w:pPr>
        <w:r>
          <w:rPr>
            <w:rFonts w:ascii="Arial" w:hAnsi="Arial" w:cs="Arial"/>
            <w:color w:val="212121"/>
            <w:sz w:val="16"/>
            <w:szCs w:val="16"/>
          </w:rPr>
          <w:t xml:space="preserve">F.Versión </w:t>
        </w:r>
        <w:r w:rsidR="005A19B9">
          <w:rPr>
            <w:rFonts w:ascii="Arial" w:hAnsi="Arial" w:cs="Arial"/>
            <w:color w:val="212121"/>
            <w:sz w:val="16"/>
            <w:szCs w:val="16"/>
          </w:rPr>
          <w:t>2</w:t>
        </w:r>
        <w:r w:rsidR="007B3027">
          <w:rPr>
            <w:rFonts w:ascii="Arial" w:hAnsi="Arial" w:cs="Arial"/>
            <w:color w:val="212121"/>
            <w:sz w:val="16"/>
            <w:szCs w:val="16"/>
          </w:rPr>
          <w:tab/>
        </w:r>
        <w:r>
          <w:rPr>
            <w:rFonts w:ascii="Arial" w:hAnsi="Arial" w:cs="Arial"/>
            <w:color w:val="212121"/>
            <w:sz w:val="16"/>
            <w:szCs w:val="16"/>
          </w:rPr>
          <w:tab/>
          <w:t xml:space="preserve"> </w:t>
        </w:r>
        <w:r>
          <w:rPr>
            <w:rFonts w:ascii="Arial" w:hAnsi="Arial" w:cs="Arial"/>
            <w:color w:val="212121"/>
            <w:sz w:val="16"/>
            <w:szCs w:val="16"/>
          </w:rPr>
          <w:tab/>
          <w:t xml:space="preserve">                                </w:t>
        </w:r>
        <w:r w:rsidR="006B53CD">
          <w:rPr>
            <w:rFonts w:ascii="Arial" w:hAnsi="Arial" w:cs="Arial"/>
            <w:color w:val="212121"/>
            <w:sz w:val="16"/>
            <w:szCs w:val="16"/>
          </w:rPr>
          <w:t>Si</w:t>
        </w:r>
        <w:r w:rsidR="006B53CD" w:rsidRPr="002F7BBC">
          <w:rPr>
            <w:rFonts w:ascii="Arial" w:hAnsi="Arial" w:cs="Arial"/>
            <w:color w:val="212121"/>
            <w:sz w:val="16"/>
            <w:szCs w:val="16"/>
          </w:rPr>
          <w:t xml:space="preserve"> este documento se encuentre impreso no se garantiza su vigencia.</w:t>
        </w:r>
      </w:p>
      <w:p w14:paraId="725A432F" w14:textId="1BDFE8E1" w:rsidR="006B53CD" w:rsidRPr="00444AB4" w:rsidRDefault="006B53CD" w:rsidP="006B53CD">
        <w:pPr>
          <w:pStyle w:val="Piedepgina"/>
          <w:ind w:left="10620" w:hanging="10620"/>
          <w:rPr>
            <w:rFonts w:ascii="Arial" w:hAnsi="Arial" w:cs="Arial"/>
            <w:sz w:val="16"/>
          </w:rPr>
        </w:pPr>
        <w:r w:rsidRPr="002F7BBC">
          <w:rPr>
            <w:rFonts w:ascii="Arial" w:hAnsi="Arial" w:cs="Arial"/>
            <w:color w:val="212121"/>
            <w:sz w:val="16"/>
            <w:szCs w:val="16"/>
          </w:rPr>
          <w:t>Fecha: 20</w:t>
        </w:r>
        <w:r>
          <w:rPr>
            <w:rFonts w:ascii="Arial" w:hAnsi="Arial" w:cs="Arial"/>
            <w:color w:val="212121"/>
            <w:sz w:val="16"/>
            <w:szCs w:val="16"/>
          </w:rPr>
          <w:t>20</w:t>
        </w:r>
        <w:r w:rsidRPr="002F7BBC">
          <w:rPr>
            <w:rFonts w:ascii="Arial" w:hAnsi="Arial" w:cs="Arial"/>
            <w:color w:val="212121"/>
            <w:sz w:val="16"/>
            <w:szCs w:val="16"/>
          </w:rPr>
          <w:t>-</w:t>
        </w:r>
        <w:r>
          <w:rPr>
            <w:rFonts w:ascii="Arial" w:hAnsi="Arial" w:cs="Arial"/>
            <w:color w:val="212121"/>
            <w:sz w:val="16"/>
            <w:szCs w:val="16"/>
          </w:rPr>
          <w:t>0</w:t>
        </w:r>
        <w:r w:rsidR="005A19B9">
          <w:rPr>
            <w:rFonts w:ascii="Arial" w:hAnsi="Arial" w:cs="Arial"/>
            <w:color w:val="212121"/>
            <w:sz w:val="16"/>
            <w:szCs w:val="16"/>
          </w:rPr>
          <w:t>6</w:t>
        </w:r>
        <w:r w:rsidRPr="002F7BBC">
          <w:rPr>
            <w:rFonts w:ascii="Arial" w:hAnsi="Arial" w:cs="Arial"/>
            <w:color w:val="212121"/>
            <w:sz w:val="16"/>
            <w:szCs w:val="16"/>
          </w:rPr>
          <w:t>-</w:t>
        </w:r>
        <w:r w:rsidR="00C96E4A">
          <w:rPr>
            <w:rFonts w:ascii="Arial" w:hAnsi="Arial" w:cs="Arial"/>
            <w:color w:val="212121"/>
            <w:sz w:val="16"/>
            <w:szCs w:val="16"/>
          </w:rPr>
          <w:t>30</w:t>
        </w:r>
        <w:r w:rsidRPr="002F7BBC">
          <w:rPr>
            <w:rFonts w:ascii="Arial" w:hAnsi="Arial" w:cs="Arial"/>
            <w:color w:val="212121"/>
            <w:sz w:val="16"/>
            <w:szCs w:val="16"/>
          </w:rPr>
          <w:t xml:space="preserve">          </w:t>
        </w:r>
        <w:r w:rsidRPr="002F7BBC">
          <w:rPr>
            <w:rFonts w:ascii="Arial" w:hAnsi="Arial" w:cs="Arial"/>
            <w:color w:val="212121"/>
            <w:sz w:val="16"/>
            <w:szCs w:val="16"/>
          </w:rPr>
          <w:tab/>
        </w:r>
        <w:r>
          <w:rPr>
            <w:rFonts w:ascii="Arial" w:hAnsi="Arial" w:cs="Arial"/>
            <w:color w:val="212121"/>
            <w:sz w:val="16"/>
            <w:szCs w:val="16"/>
          </w:rPr>
          <w:t xml:space="preserve">                                                       La</w:t>
        </w:r>
        <w:r w:rsidRPr="002F7BBC">
          <w:rPr>
            <w:rFonts w:ascii="Arial" w:hAnsi="Arial" w:cs="Arial"/>
            <w:color w:val="212121"/>
            <w:sz w:val="16"/>
            <w:szCs w:val="16"/>
          </w:rPr>
          <w:t xml:space="preserve"> versión vigente reposa en el Sistema Integrado de Gestión (intranet).     </w:t>
        </w:r>
        <w:r>
          <w:rPr>
            <w:rFonts w:ascii="Arial" w:hAnsi="Arial" w:cs="Arial"/>
            <w:color w:val="212121"/>
            <w:sz w:val="16"/>
            <w:szCs w:val="16"/>
          </w:rPr>
          <w:tab/>
        </w:r>
        <w:r>
          <w:rPr>
            <w:rFonts w:ascii="Arial" w:hAnsi="Arial" w:cs="Arial"/>
            <w:color w:val="212121"/>
            <w:sz w:val="16"/>
            <w:szCs w:val="16"/>
          </w:rPr>
          <w:tab/>
        </w:r>
        <w:r>
          <w:rPr>
            <w:rFonts w:ascii="Arial" w:hAnsi="Arial" w:cs="Arial"/>
            <w:color w:val="212121"/>
            <w:sz w:val="16"/>
            <w:szCs w:val="16"/>
          </w:rPr>
          <w:tab/>
        </w:r>
        <w:r w:rsidR="001E49A1">
          <w:rPr>
            <w:rFonts w:ascii="Arial" w:hAnsi="Arial" w:cs="Arial"/>
            <w:color w:val="212121"/>
            <w:sz w:val="16"/>
            <w:szCs w:val="16"/>
          </w:rPr>
          <w:tab/>
        </w:r>
        <w:r w:rsidRPr="002F7BBC">
          <w:rPr>
            <w:rFonts w:ascii="Arial" w:hAnsi="Arial" w:cs="Arial"/>
            <w:color w:val="212121"/>
            <w:sz w:val="16"/>
            <w:szCs w:val="16"/>
          </w:rPr>
          <w:t xml:space="preserve"> </w:t>
        </w:r>
        <w:r w:rsidRPr="00444AB4">
          <w:rPr>
            <w:rFonts w:ascii="Arial" w:hAnsi="Arial" w:cs="Arial"/>
            <w:sz w:val="16"/>
          </w:rPr>
          <w:fldChar w:fldCharType="begin"/>
        </w:r>
        <w:r w:rsidRPr="00444AB4">
          <w:rPr>
            <w:rFonts w:ascii="Arial" w:hAnsi="Arial" w:cs="Arial"/>
            <w:sz w:val="16"/>
          </w:rPr>
          <w:instrText>PAGE   \* MERGEFORMAT</w:instrText>
        </w:r>
        <w:r w:rsidRPr="00444AB4">
          <w:rPr>
            <w:rFonts w:ascii="Arial" w:hAnsi="Arial" w:cs="Arial"/>
            <w:sz w:val="16"/>
          </w:rPr>
          <w:fldChar w:fldCharType="separate"/>
        </w:r>
        <w:r w:rsidR="00DC469F">
          <w:rPr>
            <w:rFonts w:ascii="Arial" w:hAnsi="Arial" w:cs="Arial"/>
            <w:noProof/>
            <w:sz w:val="16"/>
          </w:rPr>
          <w:t>1</w:t>
        </w:r>
        <w:r w:rsidRPr="00444AB4">
          <w:rPr>
            <w:rFonts w:ascii="Arial" w:hAnsi="Arial" w:cs="Arial"/>
            <w:sz w:val="16"/>
          </w:rPr>
          <w:fldChar w:fldCharType="end"/>
        </w:r>
      </w:p>
    </w:sdtContent>
  </w:sdt>
  <w:p w14:paraId="0BD0553E" w14:textId="77777777" w:rsidR="00EE405E" w:rsidRPr="006B53CD" w:rsidRDefault="00EE405E" w:rsidP="006B53C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715AB3" w14:textId="77777777" w:rsidR="0001684A" w:rsidRDefault="0001684A" w:rsidP="008B6AD0">
      <w:pPr>
        <w:spacing w:after="0" w:line="240" w:lineRule="auto"/>
      </w:pPr>
      <w:r>
        <w:separator/>
      </w:r>
    </w:p>
  </w:footnote>
  <w:footnote w:type="continuationSeparator" w:id="0">
    <w:p w14:paraId="394F4ACE" w14:textId="77777777" w:rsidR="0001684A" w:rsidRDefault="0001684A" w:rsidP="008B6AD0">
      <w:pPr>
        <w:spacing w:after="0" w:line="240" w:lineRule="auto"/>
      </w:pPr>
      <w:r>
        <w:continuationSeparator/>
      </w:r>
    </w:p>
  </w:footnote>
  <w:footnote w:id="1">
    <w:p w14:paraId="4964295F" w14:textId="77777777" w:rsidR="00173AED" w:rsidRDefault="00173AED" w:rsidP="00173AED">
      <w:pPr>
        <w:pStyle w:val="Textonotapie"/>
      </w:pPr>
      <w:r>
        <w:rPr>
          <w:rStyle w:val="Refdenotaalpie"/>
        </w:rPr>
        <w:footnoteRef/>
      </w:r>
      <w:r>
        <w:t xml:space="preserve"> Para orientar el diligenciamiento con respecto a qué es una buena práctica de gestión pública, tipo de buenas prácticas y demás información relacionada debe consultar la Guía</w:t>
      </w:r>
      <w:r w:rsidRPr="007E268E">
        <w:t xml:space="preserve"> metodológica para la clasificación y documentación de buenas prácticas de gestión pública.</w:t>
      </w:r>
    </w:p>
  </w:footnote>
  <w:footnote w:id="2">
    <w:p w14:paraId="6C300840" w14:textId="77777777" w:rsidR="000F045C" w:rsidRDefault="000F045C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6A2529">
        <w:t>Un primer nivel, aquellas que reflejan aprendizajes y ejemplifican acciones desarrolladas por las entidades u organismos de la gestión pública. Un segundo nivel, aquellas que resuelven necesidades o problemas puntuales de la gestión pública demostrando que funcionan bien y cuentan con buenos resultados.</w:t>
      </w:r>
    </w:p>
  </w:footnote>
  <w:footnote w:id="3">
    <w:p w14:paraId="147FA1C9" w14:textId="37DA89A2" w:rsidR="000F045C" w:rsidRDefault="000F045C">
      <w:pPr>
        <w:pStyle w:val="Textonotapie"/>
      </w:pPr>
      <w:r>
        <w:rPr>
          <w:rStyle w:val="Refdenotaalpie"/>
        </w:rPr>
        <w:footnoteRef/>
      </w:r>
      <w:r>
        <w:t xml:space="preserve"> Para orientar el diligenciamiento con respecto a qué es una buena práctica de gestión pública, tipo de buenas prácticas y demás información relacionada debe consultar la Guía</w:t>
      </w:r>
      <w:r w:rsidRPr="007E268E">
        <w:t xml:space="preserve"> metodológica para la clasificación y documentación de buenas prácticas de gestión pública.</w:t>
      </w:r>
    </w:p>
  </w:footnote>
  <w:footnote w:id="4">
    <w:p w14:paraId="5CD4C7A0" w14:textId="473A8114" w:rsidR="000F045C" w:rsidRDefault="000F045C">
      <w:pPr>
        <w:pStyle w:val="Textonotapie"/>
      </w:pPr>
      <w:r>
        <w:rPr>
          <w:rStyle w:val="Refdenotaalpie"/>
        </w:rPr>
        <w:footnoteRef/>
      </w:r>
      <w:r>
        <w:t xml:space="preserve"> Para orientar el diligenciamiento con respecto a qué es una buena práctica de gestión pública, tipo de buenas prácticas y demás información relacionada debe consultar la Guía</w:t>
      </w:r>
      <w:r w:rsidRPr="007E268E">
        <w:t xml:space="preserve"> metodológica para la clasificación y documentación de buenas prácticas de gestión pública.</w:t>
      </w:r>
    </w:p>
  </w:footnote>
  <w:footnote w:id="5">
    <w:p w14:paraId="4C266767" w14:textId="77777777" w:rsidR="000F045C" w:rsidRDefault="000F045C" w:rsidP="00173AED">
      <w:pPr>
        <w:pStyle w:val="Textonotapie"/>
      </w:pPr>
      <w:r>
        <w:rPr>
          <w:rStyle w:val="Refdenotaalpie"/>
        </w:rPr>
        <w:footnoteRef/>
      </w:r>
      <w:r>
        <w:t xml:space="preserve"> Los alcances de cada criterio se encuentran en la Guía</w:t>
      </w:r>
      <w:r w:rsidRPr="007E268E">
        <w:t xml:space="preserve"> metodológica para la clasificación y documentación de buenas prácticas de gestión pública.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E4C641" w14:textId="77777777" w:rsidR="00213E96" w:rsidRDefault="0001684A">
    <w:pPr>
      <w:pStyle w:val="Encabezado"/>
    </w:pPr>
    <w:r>
      <w:rPr>
        <w:noProof/>
      </w:rPr>
      <w:pict w14:anchorId="79D4726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68141063" o:spid="_x0000_s2051" type="#_x0000_t136" alt="" style="position:absolute;margin-left:0;margin-top:0;width:513pt;height:109.9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Calibri&quot;;font-size:1pt" string="FUNCIÓN PÚBLI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962FCE" w14:textId="77777777" w:rsidR="00213E96" w:rsidRDefault="006672B0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64384" behindDoc="0" locked="0" layoutInCell="1" allowOverlap="1" wp14:anchorId="6634F935" wp14:editId="19495DC4">
          <wp:simplePos x="0" y="0"/>
          <wp:positionH relativeFrom="margin">
            <wp:align>left</wp:align>
          </wp:positionH>
          <wp:positionV relativeFrom="paragraph">
            <wp:posOffset>-158897</wp:posOffset>
          </wp:positionV>
          <wp:extent cx="2769795" cy="540000"/>
          <wp:effectExtent l="0" t="0" r="0" b="0"/>
          <wp:wrapThrough wrapText="bothSides">
            <wp:wrapPolygon edited="0">
              <wp:start x="0" y="0"/>
              <wp:lineTo x="0" y="20584"/>
              <wp:lineTo x="21397" y="20584"/>
              <wp:lineTo x="21397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9795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684A">
      <w:rPr>
        <w:noProof/>
      </w:rPr>
      <w:pict w14:anchorId="2E9EF72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68141064" o:spid="_x0000_s2050" type="#_x0000_t136" alt="" style="position:absolute;margin-left:0;margin-top:0;width:513pt;height:109.9pt;rotation:315;z-index:-25165312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Calibri&quot;;font-size:1pt" string="FUNCIÓN PÚBLIC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200884" w14:textId="77777777" w:rsidR="00213E96" w:rsidRDefault="0001684A">
    <w:pPr>
      <w:pStyle w:val="Encabezado"/>
    </w:pPr>
    <w:r>
      <w:rPr>
        <w:noProof/>
      </w:rPr>
      <w:pict w14:anchorId="237D646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68141062" o:spid="_x0000_s2049" type="#_x0000_t136" alt="" style="position:absolute;margin-left:0;margin-top:0;width:513pt;height:109.9pt;rotation:315;z-index:-25165721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Calibri&quot;;font-size:1pt" string="FUNCIÓN PÚBLIC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BA71A5"/>
    <w:multiLevelType w:val="hybridMultilevel"/>
    <w:tmpl w:val="278C991E"/>
    <w:lvl w:ilvl="0" w:tplc="1552737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A521436"/>
    <w:multiLevelType w:val="hybridMultilevel"/>
    <w:tmpl w:val="98B49690"/>
    <w:lvl w:ilvl="0" w:tplc="91BA0808">
      <w:start w:val="81"/>
      <w:numFmt w:val="decimal"/>
      <w:lvlText w:val="%1)"/>
      <w:lvlJc w:val="left"/>
      <w:pPr>
        <w:ind w:left="422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42" w:hanging="360"/>
      </w:pPr>
    </w:lvl>
    <w:lvl w:ilvl="2" w:tplc="240A001B" w:tentative="1">
      <w:start w:val="1"/>
      <w:numFmt w:val="lowerRoman"/>
      <w:lvlText w:val="%3."/>
      <w:lvlJc w:val="right"/>
      <w:pPr>
        <w:ind w:left="1862" w:hanging="180"/>
      </w:pPr>
    </w:lvl>
    <w:lvl w:ilvl="3" w:tplc="240A000F" w:tentative="1">
      <w:start w:val="1"/>
      <w:numFmt w:val="decimal"/>
      <w:lvlText w:val="%4."/>
      <w:lvlJc w:val="left"/>
      <w:pPr>
        <w:ind w:left="2582" w:hanging="360"/>
      </w:pPr>
    </w:lvl>
    <w:lvl w:ilvl="4" w:tplc="240A0019" w:tentative="1">
      <w:start w:val="1"/>
      <w:numFmt w:val="lowerLetter"/>
      <w:lvlText w:val="%5."/>
      <w:lvlJc w:val="left"/>
      <w:pPr>
        <w:ind w:left="3302" w:hanging="360"/>
      </w:pPr>
    </w:lvl>
    <w:lvl w:ilvl="5" w:tplc="240A001B" w:tentative="1">
      <w:start w:val="1"/>
      <w:numFmt w:val="lowerRoman"/>
      <w:lvlText w:val="%6."/>
      <w:lvlJc w:val="right"/>
      <w:pPr>
        <w:ind w:left="4022" w:hanging="180"/>
      </w:pPr>
    </w:lvl>
    <w:lvl w:ilvl="6" w:tplc="240A000F" w:tentative="1">
      <w:start w:val="1"/>
      <w:numFmt w:val="decimal"/>
      <w:lvlText w:val="%7."/>
      <w:lvlJc w:val="left"/>
      <w:pPr>
        <w:ind w:left="4742" w:hanging="360"/>
      </w:pPr>
    </w:lvl>
    <w:lvl w:ilvl="7" w:tplc="240A0019" w:tentative="1">
      <w:start w:val="1"/>
      <w:numFmt w:val="lowerLetter"/>
      <w:lvlText w:val="%8."/>
      <w:lvlJc w:val="left"/>
      <w:pPr>
        <w:ind w:left="5462" w:hanging="360"/>
      </w:pPr>
    </w:lvl>
    <w:lvl w:ilvl="8" w:tplc="240A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2">
    <w:nsid w:val="6AF64032"/>
    <w:multiLevelType w:val="hybridMultilevel"/>
    <w:tmpl w:val="A2147DB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632E16"/>
    <w:multiLevelType w:val="hybridMultilevel"/>
    <w:tmpl w:val="3216D3F2"/>
    <w:lvl w:ilvl="0" w:tplc="E54408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s-CO" w:vendorID="64" w:dllVersion="6" w:nlCheck="1" w:checkStyle="0"/>
  <w:activeWritingStyle w:appName="MSWord" w:lang="es-ES" w:vendorID="64" w:dllVersion="6" w:nlCheck="1" w:checkStyle="0"/>
  <w:activeWritingStyle w:appName="MSWord" w:lang="es-CO" w:vendorID="64" w:dllVersion="4096" w:nlCheck="1" w:checkStyle="0"/>
  <w:activeWritingStyle w:appName="MSWord" w:lang="es-ES" w:vendorID="64" w:dllVersion="4096" w:nlCheck="1" w:checkStyle="0"/>
  <w:activeWritingStyle w:appName="MSWord" w:lang="es-CO" w:vendorID="64" w:dllVersion="0" w:nlCheck="1" w:checkStyle="0"/>
  <w:activeWritingStyle w:appName="MSWord" w:lang="es-ES_tradnl" w:vendorID="64" w:dllVersion="0" w:nlCheck="1" w:checkStyle="0"/>
  <w:activeWritingStyle w:appName="MSWord" w:lang="es-CO" w:vendorID="64" w:dllVersion="131078" w:nlCheck="1" w:checkStyle="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A81"/>
    <w:rsid w:val="000163B4"/>
    <w:rsid w:val="0001684A"/>
    <w:rsid w:val="000171CF"/>
    <w:rsid w:val="000203F8"/>
    <w:rsid w:val="00042944"/>
    <w:rsid w:val="00055977"/>
    <w:rsid w:val="00062E58"/>
    <w:rsid w:val="00080E31"/>
    <w:rsid w:val="00084CA6"/>
    <w:rsid w:val="00087059"/>
    <w:rsid w:val="00087BE0"/>
    <w:rsid w:val="00097E69"/>
    <w:rsid w:val="000A1969"/>
    <w:rsid w:val="000B7F37"/>
    <w:rsid w:val="000C577A"/>
    <w:rsid w:val="000C74AE"/>
    <w:rsid w:val="000F045C"/>
    <w:rsid w:val="000F57D6"/>
    <w:rsid w:val="0010016F"/>
    <w:rsid w:val="001019A0"/>
    <w:rsid w:val="00101D22"/>
    <w:rsid w:val="0010507F"/>
    <w:rsid w:val="00110316"/>
    <w:rsid w:val="00116471"/>
    <w:rsid w:val="0012519F"/>
    <w:rsid w:val="00125A7D"/>
    <w:rsid w:val="001428F4"/>
    <w:rsid w:val="00143DC7"/>
    <w:rsid w:val="0015084E"/>
    <w:rsid w:val="001528ED"/>
    <w:rsid w:val="00154361"/>
    <w:rsid w:val="00156C64"/>
    <w:rsid w:val="00157119"/>
    <w:rsid w:val="001577E1"/>
    <w:rsid w:val="00173AED"/>
    <w:rsid w:val="00187ABF"/>
    <w:rsid w:val="0019031B"/>
    <w:rsid w:val="0019365F"/>
    <w:rsid w:val="00193D4F"/>
    <w:rsid w:val="001A4712"/>
    <w:rsid w:val="001A6ED4"/>
    <w:rsid w:val="001B0C76"/>
    <w:rsid w:val="001B1D13"/>
    <w:rsid w:val="001B6DB4"/>
    <w:rsid w:val="001D5D97"/>
    <w:rsid w:val="001E49A1"/>
    <w:rsid w:val="001F7077"/>
    <w:rsid w:val="00201564"/>
    <w:rsid w:val="00205A33"/>
    <w:rsid w:val="00205A7A"/>
    <w:rsid w:val="002071BF"/>
    <w:rsid w:val="00213E96"/>
    <w:rsid w:val="002165FA"/>
    <w:rsid w:val="00222CD3"/>
    <w:rsid w:val="002262A7"/>
    <w:rsid w:val="00230E07"/>
    <w:rsid w:val="002707AD"/>
    <w:rsid w:val="0028356C"/>
    <w:rsid w:val="002909AE"/>
    <w:rsid w:val="002909D2"/>
    <w:rsid w:val="002A1DE4"/>
    <w:rsid w:val="002A4810"/>
    <w:rsid w:val="002C3B11"/>
    <w:rsid w:val="002D4CBB"/>
    <w:rsid w:val="002E0502"/>
    <w:rsid w:val="002E424F"/>
    <w:rsid w:val="002F4178"/>
    <w:rsid w:val="00303E39"/>
    <w:rsid w:val="00322163"/>
    <w:rsid w:val="0033494C"/>
    <w:rsid w:val="0034596F"/>
    <w:rsid w:val="00367B0E"/>
    <w:rsid w:val="00370BF5"/>
    <w:rsid w:val="00384B3B"/>
    <w:rsid w:val="00386FC9"/>
    <w:rsid w:val="00392543"/>
    <w:rsid w:val="003A3032"/>
    <w:rsid w:val="003C4046"/>
    <w:rsid w:val="003C4A8B"/>
    <w:rsid w:val="003C6358"/>
    <w:rsid w:val="003D552F"/>
    <w:rsid w:val="003D63E2"/>
    <w:rsid w:val="003E2261"/>
    <w:rsid w:val="003E42D0"/>
    <w:rsid w:val="00407928"/>
    <w:rsid w:val="00417AE1"/>
    <w:rsid w:val="00417DED"/>
    <w:rsid w:val="004211E8"/>
    <w:rsid w:val="00422CA9"/>
    <w:rsid w:val="00426AAC"/>
    <w:rsid w:val="00432A46"/>
    <w:rsid w:val="00441DA9"/>
    <w:rsid w:val="004420AD"/>
    <w:rsid w:val="00451147"/>
    <w:rsid w:val="00453439"/>
    <w:rsid w:val="004672B3"/>
    <w:rsid w:val="004723F4"/>
    <w:rsid w:val="00473EF4"/>
    <w:rsid w:val="00475787"/>
    <w:rsid w:val="00482028"/>
    <w:rsid w:val="00482C0E"/>
    <w:rsid w:val="00483C9A"/>
    <w:rsid w:val="004A036B"/>
    <w:rsid w:val="004A6E76"/>
    <w:rsid w:val="004B369D"/>
    <w:rsid w:val="004E55B3"/>
    <w:rsid w:val="004F6B12"/>
    <w:rsid w:val="00503D98"/>
    <w:rsid w:val="00513FD8"/>
    <w:rsid w:val="00515D51"/>
    <w:rsid w:val="0052230C"/>
    <w:rsid w:val="0052274D"/>
    <w:rsid w:val="00527F89"/>
    <w:rsid w:val="00531DE8"/>
    <w:rsid w:val="00547442"/>
    <w:rsid w:val="00552913"/>
    <w:rsid w:val="00564572"/>
    <w:rsid w:val="0056502A"/>
    <w:rsid w:val="0056581D"/>
    <w:rsid w:val="00584991"/>
    <w:rsid w:val="00584A68"/>
    <w:rsid w:val="005937AB"/>
    <w:rsid w:val="005A118C"/>
    <w:rsid w:val="005A19B9"/>
    <w:rsid w:val="005A2BE6"/>
    <w:rsid w:val="005A601D"/>
    <w:rsid w:val="005A735D"/>
    <w:rsid w:val="005C6C18"/>
    <w:rsid w:val="005E558C"/>
    <w:rsid w:val="00602070"/>
    <w:rsid w:val="0060453F"/>
    <w:rsid w:val="006045E5"/>
    <w:rsid w:val="0061404F"/>
    <w:rsid w:val="00622F30"/>
    <w:rsid w:val="00626F24"/>
    <w:rsid w:val="00643441"/>
    <w:rsid w:val="00643728"/>
    <w:rsid w:val="00643CAE"/>
    <w:rsid w:val="00651AFB"/>
    <w:rsid w:val="00652C56"/>
    <w:rsid w:val="0066425B"/>
    <w:rsid w:val="00665B52"/>
    <w:rsid w:val="006672B0"/>
    <w:rsid w:val="00674B01"/>
    <w:rsid w:val="0069503F"/>
    <w:rsid w:val="00695A13"/>
    <w:rsid w:val="006A16CA"/>
    <w:rsid w:val="006A2529"/>
    <w:rsid w:val="006A779C"/>
    <w:rsid w:val="006B53CD"/>
    <w:rsid w:val="006B7848"/>
    <w:rsid w:val="006C0168"/>
    <w:rsid w:val="006C68A4"/>
    <w:rsid w:val="006D1DC7"/>
    <w:rsid w:val="006D6A8D"/>
    <w:rsid w:val="006F48C7"/>
    <w:rsid w:val="006F78D4"/>
    <w:rsid w:val="00702700"/>
    <w:rsid w:val="00705501"/>
    <w:rsid w:val="00720750"/>
    <w:rsid w:val="007250C9"/>
    <w:rsid w:val="007276F0"/>
    <w:rsid w:val="00727BEF"/>
    <w:rsid w:val="00742726"/>
    <w:rsid w:val="00750477"/>
    <w:rsid w:val="00770A55"/>
    <w:rsid w:val="00772D4B"/>
    <w:rsid w:val="0078042A"/>
    <w:rsid w:val="00783E6D"/>
    <w:rsid w:val="007856FA"/>
    <w:rsid w:val="007971D0"/>
    <w:rsid w:val="007B0805"/>
    <w:rsid w:val="007B3027"/>
    <w:rsid w:val="007B5568"/>
    <w:rsid w:val="007B5AA7"/>
    <w:rsid w:val="007C402E"/>
    <w:rsid w:val="007E0169"/>
    <w:rsid w:val="007E1772"/>
    <w:rsid w:val="007E268E"/>
    <w:rsid w:val="007E3E5F"/>
    <w:rsid w:val="007E4587"/>
    <w:rsid w:val="007F23C7"/>
    <w:rsid w:val="007F2BC7"/>
    <w:rsid w:val="00800844"/>
    <w:rsid w:val="00810ACB"/>
    <w:rsid w:val="00814EB4"/>
    <w:rsid w:val="0083059D"/>
    <w:rsid w:val="00843F7F"/>
    <w:rsid w:val="008621C6"/>
    <w:rsid w:val="00875873"/>
    <w:rsid w:val="00883AC2"/>
    <w:rsid w:val="00887465"/>
    <w:rsid w:val="0089027C"/>
    <w:rsid w:val="008A695B"/>
    <w:rsid w:val="008B6AD0"/>
    <w:rsid w:val="008B7DA4"/>
    <w:rsid w:val="008C5900"/>
    <w:rsid w:val="008D41C9"/>
    <w:rsid w:val="008E1B70"/>
    <w:rsid w:val="008E2FCC"/>
    <w:rsid w:val="008E783B"/>
    <w:rsid w:val="008F0F2B"/>
    <w:rsid w:val="008F25D7"/>
    <w:rsid w:val="008F3D87"/>
    <w:rsid w:val="0090046D"/>
    <w:rsid w:val="00903EBF"/>
    <w:rsid w:val="0091746B"/>
    <w:rsid w:val="009251A5"/>
    <w:rsid w:val="00931D56"/>
    <w:rsid w:val="00933597"/>
    <w:rsid w:val="009354CF"/>
    <w:rsid w:val="0094494A"/>
    <w:rsid w:val="0094502B"/>
    <w:rsid w:val="009473D6"/>
    <w:rsid w:val="0095321D"/>
    <w:rsid w:val="00953FED"/>
    <w:rsid w:val="00955E8C"/>
    <w:rsid w:val="009571BA"/>
    <w:rsid w:val="00967C3A"/>
    <w:rsid w:val="00974C0D"/>
    <w:rsid w:val="009761F9"/>
    <w:rsid w:val="009812A3"/>
    <w:rsid w:val="009850E2"/>
    <w:rsid w:val="00985E54"/>
    <w:rsid w:val="00993DB4"/>
    <w:rsid w:val="00994090"/>
    <w:rsid w:val="009A33E2"/>
    <w:rsid w:val="009A6DCD"/>
    <w:rsid w:val="009B49E3"/>
    <w:rsid w:val="009B558C"/>
    <w:rsid w:val="009C6EF5"/>
    <w:rsid w:val="009D15DD"/>
    <w:rsid w:val="009F3A7C"/>
    <w:rsid w:val="00A16D57"/>
    <w:rsid w:val="00A1703F"/>
    <w:rsid w:val="00A17A8A"/>
    <w:rsid w:val="00A17DB3"/>
    <w:rsid w:val="00A23CB5"/>
    <w:rsid w:val="00A320E0"/>
    <w:rsid w:val="00A43318"/>
    <w:rsid w:val="00A50B66"/>
    <w:rsid w:val="00A64953"/>
    <w:rsid w:val="00A649D5"/>
    <w:rsid w:val="00A702E3"/>
    <w:rsid w:val="00A76FC7"/>
    <w:rsid w:val="00A9095F"/>
    <w:rsid w:val="00AA00E9"/>
    <w:rsid w:val="00AA0D77"/>
    <w:rsid w:val="00AB674E"/>
    <w:rsid w:val="00AC3843"/>
    <w:rsid w:val="00AD180F"/>
    <w:rsid w:val="00AD20C6"/>
    <w:rsid w:val="00AD2A5A"/>
    <w:rsid w:val="00AD6940"/>
    <w:rsid w:val="00AE2BB8"/>
    <w:rsid w:val="00AE4061"/>
    <w:rsid w:val="00AF4A81"/>
    <w:rsid w:val="00AF5383"/>
    <w:rsid w:val="00AF56AC"/>
    <w:rsid w:val="00B03977"/>
    <w:rsid w:val="00B12F50"/>
    <w:rsid w:val="00B26FB3"/>
    <w:rsid w:val="00B3001B"/>
    <w:rsid w:val="00B33C77"/>
    <w:rsid w:val="00B34438"/>
    <w:rsid w:val="00B42131"/>
    <w:rsid w:val="00B47CF4"/>
    <w:rsid w:val="00B54943"/>
    <w:rsid w:val="00B6201D"/>
    <w:rsid w:val="00B73BE9"/>
    <w:rsid w:val="00B76235"/>
    <w:rsid w:val="00B80B12"/>
    <w:rsid w:val="00B840B4"/>
    <w:rsid w:val="00B95477"/>
    <w:rsid w:val="00B976FC"/>
    <w:rsid w:val="00BA287A"/>
    <w:rsid w:val="00BA51F6"/>
    <w:rsid w:val="00BB4692"/>
    <w:rsid w:val="00BB4A0B"/>
    <w:rsid w:val="00BB670D"/>
    <w:rsid w:val="00BC2154"/>
    <w:rsid w:val="00BC7C18"/>
    <w:rsid w:val="00BD397B"/>
    <w:rsid w:val="00BD6884"/>
    <w:rsid w:val="00BE0676"/>
    <w:rsid w:val="00BE3BF3"/>
    <w:rsid w:val="00BE3D51"/>
    <w:rsid w:val="00BF5965"/>
    <w:rsid w:val="00C00BB9"/>
    <w:rsid w:val="00C20C6C"/>
    <w:rsid w:val="00C26202"/>
    <w:rsid w:val="00C3695A"/>
    <w:rsid w:val="00C42567"/>
    <w:rsid w:val="00C55E13"/>
    <w:rsid w:val="00C6004D"/>
    <w:rsid w:val="00C60A24"/>
    <w:rsid w:val="00C7258F"/>
    <w:rsid w:val="00C8064D"/>
    <w:rsid w:val="00C80A2D"/>
    <w:rsid w:val="00C90B36"/>
    <w:rsid w:val="00C96D84"/>
    <w:rsid w:val="00C96E4A"/>
    <w:rsid w:val="00CA2B34"/>
    <w:rsid w:val="00CA3B89"/>
    <w:rsid w:val="00CA5FF2"/>
    <w:rsid w:val="00CA7E99"/>
    <w:rsid w:val="00CA7F87"/>
    <w:rsid w:val="00CB0881"/>
    <w:rsid w:val="00CB3951"/>
    <w:rsid w:val="00CB4A75"/>
    <w:rsid w:val="00CC10AE"/>
    <w:rsid w:val="00CC3685"/>
    <w:rsid w:val="00CC62F7"/>
    <w:rsid w:val="00D03861"/>
    <w:rsid w:val="00D07CFD"/>
    <w:rsid w:val="00D204E0"/>
    <w:rsid w:val="00D2332F"/>
    <w:rsid w:val="00D3149E"/>
    <w:rsid w:val="00D321FB"/>
    <w:rsid w:val="00D44121"/>
    <w:rsid w:val="00D4422E"/>
    <w:rsid w:val="00D47542"/>
    <w:rsid w:val="00D52C69"/>
    <w:rsid w:val="00D538DA"/>
    <w:rsid w:val="00D600B1"/>
    <w:rsid w:val="00D76C43"/>
    <w:rsid w:val="00D8164D"/>
    <w:rsid w:val="00DB37DE"/>
    <w:rsid w:val="00DC1A65"/>
    <w:rsid w:val="00DC2DFF"/>
    <w:rsid w:val="00DC469F"/>
    <w:rsid w:val="00DD0168"/>
    <w:rsid w:val="00DE4A7D"/>
    <w:rsid w:val="00DF6260"/>
    <w:rsid w:val="00E04B1F"/>
    <w:rsid w:val="00E22176"/>
    <w:rsid w:val="00E2356E"/>
    <w:rsid w:val="00E34F3F"/>
    <w:rsid w:val="00E37513"/>
    <w:rsid w:val="00E42751"/>
    <w:rsid w:val="00E53C53"/>
    <w:rsid w:val="00E546B2"/>
    <w:rsid w:val="00E61EEF"/>
    <w:rsid w:val="00E62331"/>
    <w:rsid w:val="00E62718"/>
    <w:rsid w:val="00E629EE"/>
    <w:rsid w:val="00E802E0"/>
    <w:rsid w:val="00E82E9D"/>
    <w:rsid w:val="00EA117F"/>
    <w:rsid w:val="00EB477A"/>
    <w:rsid w:val="00EC4791"/>
    <w:rsid w:val="00ED02A7"/>
    <w:rsid w:val="00ED1446"/>
    <w:rsid w:val="00EE1AEE"/>
    <w:rsid w:val="00EE3D20"/>
    <w:rsid w:val="00EE405E"/>
    <w:rsid w:val="00EF180E"/>
    <w:rsid w:val="00EF2DEB"/>
    <w:rsid w:val="00EF36AB"/>
    <w:rsid w:val="00F0089B"/>
    <w:rsid w:val="00F00A04"/>
    <w:rsid w:val="00F14FEF"/>
    <w:rsid w:val="00F318DB"/>
    <w:rsid w:val="00F42987"/>
    <w:rsid w:val="00F4573C"/>
    <w:rsid w:val="00F46402"/>
    <w:rsid w:val="00F6489E"/>
    <w:rsid w:val="00F84512"/>
    <w:rsid w:val="00F90720"/>
    <w:rsid w:val="00F95C01"/>
    <w:rsid w:val="00FB43C9"/>
    <w:rsid w:val="00FB64BF"/>
    <w:rsid w:val="00FD008A"/>
    <w:rsid w:val="00FD16CA"/>
    <w:rsid w:val="00FD4573"/>
    <w:rsid w:val="00FF5655"/>
    <w:rsid w:val="00FF5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7F954ED"/>
  <w15:chartTrackingRefBased/>
  <w15:docId w15:val="{0410EEA7-219A-4AAC-9811-8315E70D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271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F5965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8B6A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6AD0"/>
  </w:style>
  <w:style w:type="paragraph" w:styleId="Piedepgina">
    <w:name w:val="footer"/>
    <w:basedOn w:val="Normal"/>
    <w:link w:val="PiedepginaCar"/>
    <w:uiPriority w:val="99"/>
    <w:unhideWhenUsed/>
    <w:rsid w:val="008B6A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6AD0"/>
  </w:style>
  <w:style w:type="character" w:styleId="Refdecomentario">
    <w:name w:val="annotation reference"/>
    <w:basedOn w:val="Fuentedeprrafopredeter"/>
    <w:uiPriority w:val="99"/>
    <w:semiHidden/>
    <w:unhideWhenUsed/>
    <w:rsid w:val="00213E9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13E9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13E9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13E9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13E9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13E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3E96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2D4CBB"/>
    <w:rPr>
      <w:color w:val="808080"/>
    </w:rPr>
  </w:style>
  <w:style w:type="paragraph" w:customStyle="1" w:styleId="xmsonospacing">
    <w:name w:val="x_msonospacing"/>
    <w:basedOn w:val="Normal"/>
    <w:rsid w:val="006B5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30E0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30E0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30E07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19365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936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6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6236DAB75B74B3987B754EE6165C2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A77F30-A8FE-4F71-A6CF-7C80720F21A1}"/>
      </w:docPartPr>
      <w:docPartBody>
        <w:p w:rsidR="006A1334" w:rsidRDefault="00E5624F" w:rsidP="00E5624F">
          <w:pPr>
            <w:pStyle w:val="C6236DAB75B74B3987B754EE6165C2F7"/>
          </w:pPr>
          <w:r w:rsidRPr="00C51891">
            <w:rPr>
              <w:rStyle w:val="Textodelmarcadordeposicin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338"/>
    <w:rsid w:val="0000759A"/>
    <w:rsid w:val="00035934"/>
    <w:rsid w:val="000F1CEB"/>
    <w:rsid w:val="00106D7A"/>
    <w:rsid w:val="00184275"/>
    <w:rsid w:val="00221A4D"/>
    <w:rsid w:val="0037249F"/>
    <w:rsid w:val="003F486A"/>
    <w:rsid w:val="00417AA9"/>
    <w:rsid w:val="00454734"/>
    <w:rsid w:val="0048393A"/>
    <w:rsid w:val="00500C1C"/>
    <w:rsid w:val="00513E39"/>
    <w:rsid w:val="00515F52"/>
    <w:rsid w:val="005212B8"/>
    <w:rsid w:val="00550FE2"/>
    <w:rsid w:val="005B1338"/>
    <w:rsid w:val="005B67AD"/>
    <w:rsid w:val="00645BA5"/>
    <w:rsid w:val="006730C1"/>
    <w:rsid w:val="006A1334"/>
    <w:rsid w:val="006C738A"/>
    <w:rsid w:val="00747E7D"/>
    <w:rsid w:val="007C32BF"/>
    <w:rsid w:val="007D5C6B"/>
    <w:rsid w:val="008A15C1"/>
    <w:rsid w:val="008D7207"/>
    <w:rsid w:val="00A13022"/>
    <w:rsid w:val="00B8617F"/>
    <w:rsid w:val="00B94E8D"/>
    <w:rsid w:val="00C9251E"/>
    <w:rsid w:val="00C92B3F"/>
    <w:rsid w:val="00CB4116"/>
    <w:rsid w:val="00CB7618"/>
    <w:rsid w:val="00CB7BE9"/>
    <w:rsid w:val="00D03A15"/>
    <w:rsid w:val="00E5624F"/>
    <w:rsid w:val="00EC7DB8"/>
    <w:rsid w:val="00F713D6"/>
    <w:rsid w:val="00FE2500"/>
    <w:rsid w:val="00FF1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5212B8"/>
    <w:rPr>
      <w:color w:val="808080"/>
    </w:rPr>
  </w:style>
  <w:style w:type="paragraph" w:customStyle="1" w:styleId="C6236DAB75B74B3987B754EE6165C2F7">
    <w:name w:val="C6236DAB75B74B3987B754EE6165C2F7"/>
    <w:rsid w:val="00E5624F"/>
  </w:style>
  <w:style w:type="paragraph" w:customStyle="1" w:styleId="33DABA40BE4E4E1DA08FB614F11EC779">
    <w:name w:val="33DABA40BE4E4E1DA08FB614F11EC779"/>
    <w:rsid w:val="005212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508BE9-EEE1-4B3D-811F-B28809204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1571</Words>
  <Characters>8644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Ofir Aurora Chaparro Rojas</dc:creator>
  <cp:keywords/>
  <dc:description/>
  <cp:lastModifiedBy>Usuario de Windows</cp:lastModifiedBy>
  <cp:revision>2</cp:revision>
  <cp:lastPrinted>2021-10-14T21:57:00Z</cp:lastPrinted>
  <dcterms:created xsi:type="dcterms:W3CDTF">2022-12-09T22:27:00Z</dcterms:created>
  <dcterms:modified xsi:type="dcterms:W3CDTF">2022-12-09T22:27:00Z</dcterms:modified>
</cp:coreProperties>
</file>